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690A" w:rsidRPr="00AC04FF" w:rsidRDefault="00BE690A" w:rsidP="006A18A4">
      <w:pPr>
        <w:tabs>
          <w:tab w:val="left" w:pos="567"/>
        </w:tabs>
        <w:spacing w:after="200" w:line="276" w:lineRule="auto"/>
        <w:jc w:val="center"/>
        <w:rPr>
          <w:rFonts w:ascii="Times New Roman" w:eastAsia="Times New Roman" w:hAnsi="Times New Roman"/>
          <w:b/>
          <w:bCs/>
          <w:sz w:val="24"/>
          <w:szCs w:val="24"/>
          <w:lang w:eastAsia="ru-RU"/>
        </w:rPr>
      </w:pPr>
      <w:r>
        <w:rPr>
          <w:rFonts w:eastAsia="Times New Roman"/>
          <w:noProof/>
          <w:lang w:eastAsia="ru-RU"/>
        </w:rPr>
        <w:drawing>
          <wp:anchor distT="0" distB="0" distL="114300" distR="114300" simplePos="0" relativeHeight="251658240" behindDoc="0" locked="0" layoutInCell="1" allowOverlap="1">
            <wp:simplePos x="0" y="0"/>
            <wp:positionH relativeFrom="column">
              <wp:posOffset>2663190</wp:posOffset>
            </wp:positionH>
            <wp:positionV relativeFrom="paragraph">
              <wp:posOffset>-53340</wp:posOffset>
            </wp:positionV>
            <wp:extent cx="657225" cy="819150"/>
            <wp:effectExtent l="1905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657225" cy="819150"/>
                    </a:xfrm>
                    <a:prstGeom prst="rect">
                      <a:avLst/>
                    </a:prstGeom>
                    <a:noFill/>
                    <a:ln w="9525">
                      <a:noFill/>
                      <a:miter lim="800000"/>
                      <a:headEnd/>
                      <a:tailEnd/>
                    </a:ln>
                  </pic:spPr>
                </pic:pic>
              </a:graphicData>
            </a:graphic>
          </wp:anchor>
        </w:drawing>
      </w:r>
      <w:r w:rsidR="00B26B75">
        <w:rPr>
          <w:rFonts w:eastAsia="Times New Roman" w:cs="Calibri"/>
          <w:lang w:eastAsia="ru-RU"/>
        </w:rPr>
        <w:br w:type="textWrapping" w:clear="all"/>
      </w:r>
      <w:r w:rsidRPr="00AC04FF">
        <w:rPr>
          <w:rFonts w:ascii="Times New Roman" w:eastAsia="Times New Roman" w:hAnsi="Times New Roman"/>
          <w:b/>
          <w:bCs/>
          <w:sz w:val="24"/>
          <w:szCs w:val="24"/>
          <w:lang w:eastAsia="ru-RU"/>
        </w:rPr>
        <w:t>Иркутская область</w:t>
      </w:r>
    </w:p>
    <w:p w:rsidR="00BE690A" w:rsidRPr="00AC04FF" w:rsidRDefault="00BE690A" w:rsidP="00BE690A">
      <w:pPr>
        <w:spacing w:after="0" w:line="276" w:lineRule="auto"/>
        <w:jc w:val="center"/>
        <w:rPr>
          <w:rFonts w:ascii="Times New Roman" w:eastAsia="Times New Roman" w:hAnsi="Times New Roman"/>
          <w:b/>
          <w:bCs/>
          <w:sz w:val="24"/>
          <w:szCs w:val="24"/>
          <w:lang w:eastAsia="ru-RU"/>
        </w:rPr>
      </w:pPr>
      <w:proofErr w:type="spellStart"/>
      <w:r w:rsidRPr="00AC04FF">
        <w:rPr>
          <w:rFonts w:ascii="Times New Roman" w:eastAsia="Times New Roman" w:hAnsi="Times New Roman"/>
          <w:b/>
          <w:bCs/>
          <w:sz w:val="24"/>
          <w:szCs w:val="24"/>
          <w:lang w:eastAsia="ru-RU"/>
        </w:rPr>
        <w:t>Нижнеилимский</w:t>
      </w:r>
      <w:proofErr w:type="spellEnd"/>
      <w:r w:rsidRPr="00AC04FF">
        <w:rPr>
          <w:rFonts w:ascii="Times New Roman" w:eastAsia="Times New Roman" w:hAnsi="Times New Roman"/>
          <w:b/>
          <w:bCs/>
          <w:sz w:val="24"/>
          <w:szCs w:val="24"/>
          <w:lang w:eastAsia="ru-RU"/>
        </w:rPr>
        <w:t xml:space="preserve"> район</w:t>
      </w:r>
    </w:p>
    <w:p w:rsidR="00BE690A" w:rsidRPr="00AC04FF" w:rsidRDefault="00BE690A" w:rsidP="00BE690A">
      <w:pPr>
        <w:spacing w:after="0" w:line="276" w:lineRule="auto"/>
        <w:jc w:val="center"/>
        <w:rPr>
          <w:rFonts w:ascii="Times New Roman" w:eastAsia="Times New Roman" w:hAnsi="Times New Roman"/>
          <w:b/>
          <w:bCs/>
          <w:sz w:val="24"/>
          <w:szCs w:val="24"/>
          <w:lang w:eastAsia="ru-RU"/>
        </w:rPr>
      </w:pPr>
      <w:r w:rsidRPr="00AC04FF">
        <w:rPr>
          <w:rFonts w:ascii="Times New Roman" w:eastAsia="Times New Roman" w:hAnsi="Times New Roman"/>
          <w:b/>
          <w:bCs/>
          <w:sz w:val="24"/>
          <w:szCs w:val="24"/>
          <w:lang w:eastAsia="ru-RU"/>
        </w:rPr>
        <w:t>Контрольно-счетная палата</w:t>
      </w:r>
    </w:p>
    <w:p w:rsidR="00BE690A" w:rsidRPr="00AC04FF" w:rsidRDefault="00BE690A" w:rsidP="00BE690A">
      <w:pPr>
        <w:pBdr>
          <w:bottom w:val="single" w:sz="12" w:space="1" w:color="auto"/>
        </w:pBdr>
        <w:spacing w:after="0" w:line="276" w:lineRule="auto"/>
        <w:jc w:val="center"/>
        <w:rPr>
          <w:rFonts w:ascii="Times New Roman" w:eastAsia="Times New Roman" w:hAnsi="Times New Roman"/>
          <w:b/>
          <w:bCs/>
          <w:sz w:val="24"/>
          <w:szCs w:val="24"/>
          <w:lang w:eastAsia="ru-RU"/>
        </w:rPr>
      </w:pPr>
      <w:proofErr w:type="spellStart"/>
      <w:r w:rsidRPr="00AC04FF">
        <w:rPr>
          <w:rFonts w:ascii="Times New Roman" w:eastAsia="Times New Roman" w:hAnsi="Times New Roman"/>
          <w:b/>
          <w:bCs/>
          <w:sz w:val="24"/>
          <w:szCs w:val="24"/>
          <w:lang w:eastAsia="ru-RU"/>
        </w:rPr>
        <w:t>Нижнеилимского</w:t>
      </w:r>
      <w:proofErr w:type="spellEnd"/>
      <w:r w:rsidRPr="00AC04FF">
        <w:rPr>
          <w:rFonts w:ascii="Times New Roman" w:eastAsia="Times New Roman" w:hAnsi="Times New Roman"/>
          <w:b/>
          <w:bCs/>
          <w:sz w:val="24"/>
          <w:szCs w:val="24"/>
          <w:lang w:eastAsia="ru-RU"/>
        </w:rPr>
        <w:t xml:space="preserve"> муниципального района</w:t>
      </w:r>
    </w:p>
    <w:p w:rsidR="00BE690A" w:rsidRPr="00AC04FF" w:rsidRDefault="00BE690A" w:rsidP="00B26B75">
      <w:pPr>
        <w:spacing w:after="0" w:line="276" w:lineRule="auto"/>
        <w:rPr>
          <w:rFonts w:ascii="Times New Roman" w:eastAsia="Times New Roman" w:hAnsi="Times New Roman"/>
          <w:sz w:val="24"/>
          <w:szCs w:val="24"/>
          <w:lang w:eastAsia="ru-RU"/>
        </w:rPr>
      </w:pPr>
      <w:r w:rsidRPr="00AC04FF">
        <w:rPr>
          <w:rFonts w:ascii="Times New Roman" w:eastAsia="Times New Roman" w:hAnsi="Times New Roman"/>
          <w:b/>
          <w:bCs/>
          <w:sz w:val="24"/>
          <w:szCs w:val="24"/>
          <w:lang w:eastAsia="ru-RU"/>
        </w:rPr>
        <w:t>==========================================</w:t>
      </w:r>
      <w:r>
        <w:rPr>
          <w:rFonts w:ascii="Times New Roman" w:eastAsia="Times New Roman" w:hAnsi="Times New Roman"/>
          <w:b/>
          <w:bCs/>
          <w:sz w:val="24"/>
          <w:szCs w:val="24"/>
          <w:lang w:eastAsia="ru-RU"/>
        </w:rPr>
        <w:t>===========================</w:t>
      </w:r>
      <w:r w:rsidR="00C86BC6">
        <w:rPr>
          <w:rFonts w:ascii="Times New Roman" w:eastAsia="Times New Roman" w:hAnsi="Times New Roman"/>
          <w:b/>
          <w:bCs/>
          <w:sz w:val="24"/>
          <w:szCs w:val="24"/>
          <w:lang w:eastAsia="ru-RU"/>
        </w:rPr>
        <w:t>===</w:t>
      </w:r>
    </w:p>
    <w:p w:rsidR="00BE690A" w:rsidRPr="00AC04FF" w:rsidRDefault="00CC035E" w:rsidP="00BE690A">
      <w:pPr>
        <w:spacing w:after="0" w:line="276" w:lineRule="auto"/>
        <w:jc w:val="both"/>
        <w:rPr>
          <w:rFonts w:ascii="Times New Roman" w:eastAsia="Times New Roman" w:hAnsi="Times New Roman"/>
          <w:sz w:val="24"/>
          <w:szCs w:val="24"/>
          <w:lang w:eastAsia="ru-RU"/>
        </w:rPr>
      </w:pPr>
      <w:r w:rsidRPr="00AC04FF">
        <w:rPr>
          <w:rFonts w:ascii="Times New Roman" w:eastAsia="Times New Roman" w:hAnsi="Times New Roman"/>
          <w:sz w:val="24"/>
          <w:szCs w:val="24"/>
          <w:lang w:eastAsia="ru-RU"/>
        </w:rPr>
        <w:t>от «</w:t>
      </w:r>
      <w:r w:rsidR="00CB49A2">
        <w:rPr>
          <w:rFonts w:ascii="Times New Roman" w:eastAsia="Times New Roman" w:hAnsi="Times New Roman"/>
          <w:sz w:val="24"/>
          <w:szCs w:val="24"/>
          <w:lang w:eastAsia="ru-RU"/>
        </w:rPr>
        <w:t>2</w:t>
      </w:r>
      <w:r w:rsidR="00C86BC6">
        <w:rPr>
          <w:rFonts w:ascii="Times New Roman" w:eastAsia="Times New Roman" w:hAnsi="Times New Roman"/>
          <w:sz w:val="24"/>
          <w:szCs w:val="24"/>
          <w:lang w:eastAsia="ru-RU"/>
        </w:rPr>
        <w:t>9</w:t>
      </w:r>
      <w:r w:rsidR="00BE690A" w:rsidRPr="00AC04FF">
        <w:rPr>
          <w:rFonts w:ascii="Times New Roman" w:eastAsia="Times New Roman" w:hAnsi="Times New Roman"/>
          <w:sz w:val="24"/>
          <w:szCs w:val="24"/>
          <w:lang w:eastAsia="ru-RU"/>
        </w:rPr>
        <w:t xml:space="preserve">» </w:t>
      </w:r>
      <w:r w:rsidR="00BE690A">
        <w:rPr>
          <w:rFonts w:ascii="Times New Roman" w:eastAsia="Times New Roman" w:hAnsi="Times New Roman"/>
          <w:sz w:val="24"/>
          <w:szCs w:val="24"/>
          <w:lang w:eastAsia="ru-RU"/>
        </w:rPr>
        <w:t>апреля</w:t>
      </w:r>
      <w:r w:rsidR="00BE690A" w:rsidRPr="00AC04FF">
        <w:rPr>
          <w:rFonts w:ascii="Times New Roman" w:eastAsia="Times New Roman" w:hAnsi="Times New Roman"/>
          <w:sz w:val="24"/>
          <w:szCs w:val="24"/>
          <w:lang w:eastAsia="ru-RU"/>
        </w:rPr>
        <w:t xml:space="preserve"> 20</w:t>
      </w:r>
      <w:r w:rsidR="00CB49A2">
        <w:rPr>
          <w:rFonts w:ascii="Times New Roman" w:eastAsia="Times New Roman" w:hAnsi="Times New Roman"/>
          <w:sz w:val="24"/>
          <w:szCs w:val="24"/>
          <w:lang w:eastAsia="ru-RU"/>
        </w:rPr>
        <w:t>20</w:t>
      </w:r>
      <w:r w:rsidR="00BE690A" w:rsidRPr="00AC04FF">
        <w:rPr>
          <w:rFonts w:ascii="Times New Roman" w:eastAsia="Times New Roman" w:hAnsi="Times New Roman"/>
          <w:sz w:val="24"/>
          <w:szCs w:val="24"/>
          <w:lang w:eastAsia="ru-RU"/>
        </w:rPr>
        <w:t xml:space="preserve">г.                                                                        </w:t>
      </w:r>
      <w:r w:rsidR="00C86BC6">
        <w:rPr>
          <w:rFonts w:ascii="Times New Roman" w:eastAsia="Times New Roman" w:hAnsi="Times New Roman"/>
          <w:sz w:val="24"/>
          <w:szCs w:val="24"/>
          <w:lang w:eastAsia="ru-RU"/>
        </w:rPr>
        <w:t xml:space="preserve">       </w:t>
      </w:r>
      <w:r w:rsidR="00BE690A" w:rsidRPr="00AC04FF">
        <w:rPr>
          <w:rFonts w:ascii="Times New Roman" w:eastAsia="Times New Roman" w:hAnsi="Times New Roman"/>
          <w:sz w:val="24"/>
          <w:szCs w:val="24"/>
          <w:lang w:eastAsia="ru-RU"/>
        </w:rPr>
        <w:t xml:space="preserve"> г. Железногорск-Илимский </w:t>
      </w:r>
    </w:p>
    <w:p w:rsidR="00BE690A" w:rsidRDefault="00BE690A" w:rsidP="00BE690A">
      <w:pPr>
        <w:spacing w:after="0" w:line="240" w:lineRule="auto"/>
        <w:ind w:left="-142"/>
        <w:jc w:val="center"/>
        <w:rPr>
          <w:rFonts w:ascii="Times New Roman" w:eastAsia="Times New Roman" w:hAnsi="Times New Roman"/>
          <w:b/>
          <w:bCs/>
          <w:sz w:val="24"/>
          <w:szCs w:val="24"/>
          <w:lang w:eastAsia="ru-RU"/>
        </w:rPr>
      </w:pPr>
    </w:p>
    <w:p w:rsidR="00BE690A" w:rsidRDefault="00BE690A" w:rsidP="00BE690A">
      <w:pPr>
        <w:spacing w:after="0" w:line="240" w:lineRule="auto"/>
        <w:ind w:left="-142"/>
        <w:jc w:val="center"/>
        <w:rPr>
          <w:rFonts w:ascii="Times New Roman" w:eastAsia="Times New Roman" w:hAnsi="Times New Roman"/>
          <w:b/>
          <w:bCs/>
          <w:sz w:val="24"/>
          <w:szCs w:val="24"/>
          <w:lang w:eastAsia="ru-RU"/>
        </w:rPr>
      </w:pPr>
    </w:p>
    <w:p w:rsidR="00BE690A" w:rsidRDefault="00BE690A" w:rsidP="00BE690A">
      <w:pPr>
        <w:spacing w:after="0" w:line="240" w:lineRule="auto"/>
        <w:jc w:val="center"/>
        <w:textAlignment w:val="baseline"/>
        <w:rPr>
          <w:rFonts w:ascii="Times New Roman" w:eastAsia="Times New Roman" w:hAnsi="Times New Roman"/>
          <w:b/>
          <w:bCs/>
          <w:sz w:val="24"/>
          <w:szCs w:val="24"/>
          <w:bdr w:val="none" w:sz="0" w:space="0" w:color="auto" w:frame="1"/>
          <w:lang w:eastAsia="ru-RU"/>
        </w:rPr>
      </w:pPr>
      <w:r>
        <w:rPr>
          <w:rFonts w:ascii="Times New Roman" w:eastAsia="Times New Roman" w:hAnsi="Times New Roman"/>
          <w:b/>
          <w:bCs/>
          <w:sz w:val="24"/>
          <w:szCs w:val="24"/>
          <w:bdr w:val="none" w:sz="0" w:space="0" w:color="auto" w:frame="1"/>
          <w:lang w:eastAsia="ru-RU"/>
        </w:rPr>
        <w:t>Заключение № 01-10/</w:t>
      </w:r>
      <w:r w:rsidR="0056410C">
        <w:rPr>
          <w:rFonts w:ascii="Times New Roman" w:eastAsia="Times New Roman" w:hAnsi="Times New Roman"/>
          <w:b/>
          <w:bCs/>
          <w:sz w:val="24"/>
          <w:szCs w:val="24"/>
          <w:bdr w:val="none" w:sz="0" w:space="0" w:color="auto" w:frame="1"/>
          <w:lang w:eastAsia="ru-RU"/>
        </w:rPr>
        <w:t>3</w:t>
      </w:r>
    </w:p>
    <w:p w:rsidR="00BE690A" w:rsidRPr="00F36F4A" w:rsidRDefault="00BE690A" w:rsidP="00BE690A">
      <w:pPr>
        <w:spacing w:after="0" w:line="240" w:lineRule="auto"/>
        <w:jc w:val="center"/>
        <w:textAlignment w:val="baseline"/>
        <w:rPr>
          <w:rFonts w:ascii="Times New Roman" w:eastAsia="Times New Roman" w:hAnsi="Times New Roman"/>
          <w:b/>
          <w:bCs/>
          <w:sz w:val="24"/>
          <w:szCs w:val="24"/>
          <w:bdr w:val="none" w:sz="0" w:space="0" w:color="auto" w:frame="1"/>
          <w:lang w:eastAsia="ru-RU"/>
        </w:rPr>
      </w:pPr>
      <w:r w:rsidRPr="00F36F4A">
        <w:rPr>
          <w:rFonts w:ascii="Times New Roman" w:eastAsia="Times New Roman" w:hAnsi="Times New Roman"/>
          <w:b/>
          <w:bCs/>
          <w:sz w:val="24"/>
          <w:szCs w:val="24"/>
          <w:bdr w:val="none" w:sz="0" w:space="0" w:color="auto" w:frame="1"/>
          <w:lang w:eastAsia="ru-RU"/>
        </w:rPr>
        <w:t xml:space="preserve">по результатам </w:t>
      </w:r>
      <w:r w:rsidR="000E723B">
        <w:rPr>
          <w:rFonts w:ascii="Times New Roman" w:eastAsia="Times New Roman" w:hAnsi="Times New Roman"/>
          <w:b/>
          <w:bCs/>
          <w:sz w:val="24"/>
          <w:szCs w:val="24"/>
          <w:bdr w:val="none" w:sz="0" w:space="0" w:color="auto" w:frame="1"/>
          <w:lang w:eastAsia="ru-RU"/>
        </w:rPr>
        <w:t>внешней проверки</w:t>
      </w:r>
    </w:p>
    <w:p w:rsidR="00BE690A" w:rsidRDefault="00BE690A" w:rsidP="00BE690A">
      <w:pPr>
        <w:spacing w:after="0" w:line="240" w:lineRule="auto"/>
        <w:jc w:val="center"/>
        <w:textAlignment w:val="baseline"/>
        <w:rPr>
          <w:rFonts w:ascii="Times New Roman" w:eastAsia="Times New Roman" w:hAnsi="Times New Roman"/>
          <w:b/>
          <w:bCs/>
          <w:sz w:val="24"/>
          <w:szCs w:val="24"/>
          <w:bdr w:val="none" w:sz="0" w:space="0" w:color="auto" w:frame="1"/>
          <w:lang w:eastAsia="ru-RU"/>
        </w:rPr>
      </w:pPr>
      <w:r w:rsidRPr="00F36F4A">
        <w:rPr>
          <w:rFonts w:ascii="Times New Roman" w:eastAsia="Times New Roman" w:hAnsi="Times New Roman"/>
          <w:b/>
          <w:bCs/>
          <w:sz w:val="24"/>
          <w:szCs w:val="24"/>
          <w:bdr w:val="none" w:sz="0" w:space="0" w:color="auto" w:frame="1"/>
          <w:lang w:eastAsia="ru-RU"/>
        </w:rPr>
        <w:t xml:space="preserve">годового отчета об исполнении бюджета </w:t>
      </w:r>
    </w:p>
    <w:p w:rsidR="00BE690A" w:rsidRPr="00F36F4A" w:rsidRDefault="00605825" w:rsidP="00BE690A">
      <w:pPr>
        <w:spacing w:after="0" w:line="240" w:lineRule="auto"/>
        <w:jc w:val="center"/>
        <w:textAlignment w:val="baseline"/>
        <w:rPr>
          <w:rFonts w:ascii="Times New Roman" w:eastAsia="Times New Roman" w:hAnsi="Times New Roman"/>
          <w:b/>
          <w:sz w:val="24"/>
          <w:szCs w:val="24"/>
          <w:lang w:eastAsia="ru-RU"/>
        </w:rPr>
      </w:pPr>
      <w:proofErr w:type="spellStart"/>
      <w:r>
        <w:rPr>
          <w:rFonts w:ascii="Times New Roman" w:eastAsia="Times New Roman" w:hAnsi="Times New Roman"/>
          <w:b/>
          <w:bCs/>
          <w:sz w:val="24"/>
          <w:szCs w:val="24"/>
          <w:bdr w:val="none" w:sz="0" w:space="0" w:color="auto" w:frame="1"/>
          <w:lang w:eastAsia="ru-RU"/>
        </w:rPr>
        <w:t>Семигорского</w:t>
      </w:r>
      <w:proofErr w:type="spellEnd"/>
      <w:r w:rsidR="00BE690A">
        <w:rPr>
          <w:rFonts w:ascii="Times New Roman" w:eastAsia="Times New Roman" w:hAnsi="Times New Roman"/>
          <w:b/>
          <w:bCs/>
          <w:sz w:val="24"/>
          <w:szCs w:val="24"/>
          <w:bdr w:val="none" w:sz="0" w:space="0" w:color="auto" w:frame="1"/>
          <w:lang w:eastAsia="ru-RU"/>
        </w:rPr>
        <w:t xml:space="preserve"> муниципального образования</w:t>
      </w:r>
      <w:r w:rsidR="00BE690A" w:rsidRPr="00F36F4A">
        <w:rPr>
          <w:rFonts w:ascii="Times New Roman" w:eastAsia="Times New Roman" w:hAnsi="Times New Roman"/>
          <w:b/>
          <w:bCs/>
          <w:sz w:val="24"/>
          <w:szCs w:val="24"/>
          <w:bdr w:val="none" w:sz="0" w:space="0" w:color="auto" w:frame="1"/>
          <w:lang w:eastAsia="ru-RU"/>
        </w:rPr>
        <w:t xml:space="preserve"> за 201</w:t>
      </w:r>
      <w:r w:rsidR="00CB49A2">
        <w:rPr>
          <w:rFonts w:ascii="Times New Roman" w:eastAsia="Times New Roman" w:hAnsi="Times New Roman"/>
          <w:b/>
          <w:bCs/>
          <w:sz w:val="24"/>
          <w:szCs w:val="24"/>
          <w:bdr w:val="none" w:sz="0" w:space="0" w:color="auto" w:frame="1"/>
          <w:lang w:eastAsia="ru-RU"/>
        </w:rPr>
        <w:t>9</w:t>
      </w:r>
      <w:r w:rsidR="00BE690A" w:rsidRPr="00F36F4A">
        <w:rPr>
          <w:rFonts w:ascii="Times New Roman" w:eastAsia="Times New Roman" w:hAnsi="Times New Roman"/>
          <w:b/>
          <w:bCs/>
          <w:sz w:val="24"/>
          <w:szCs w:val="24"/>
          <w:bdr w:val="none" w:sz="0" w:space="0" w:color="auto" w:frame="1"/>
          <w:lang w:eastAsia="ru-RU"/>
        </w:rPr>
        <w:t xml:space="preserve"> год.</w:t>
      </w:r>
    </w:p>
    <w:p w:rsidR="00BE690A" w:rsidRDefault="00BE690A" w:rsidP="00BE690A">
      <w:pPr>
        <w:autoSpaceDE w:val="0"/>
        <w:autoSpaceDN w:val="0"/>
        <w:adjustRightInd w:val="0"/>
        <w:spacing w:after="0" w:line="240" w:lineRule="auto"/>
        <w:rPr>
          <w:rFonts w:ascii="Times New Roman" w:hAnsi="Times New Roman"/>
          <w:sz w:val="29"/>
          <w:szCs w:val="29"/>
        </w:rPr>
      </w:pPr>
    </w:p>
    <w:p w:rsidR="00BE690A" w:rsidRDefault="00BE690A" w:rsidP="00BE690A">
      <w:pPr>
        <w:spacing w:after="0" w:line="240" w:lineRule="auto"/>
        <w:jc w:val="both"/>
        <w:rPr>
          <w:rFonts w:ascii="Times New Roman" w:hAnsi="Times New Roman"/>
          <w:sz w:val="24"/>
          <w:szCs w:val="24"/>
        </w:rPr>
      </w:pPr>
    </w:p>
    <w:p w:rsidR="00C86BC6" w:rsidRDefault="00C86BC6" w:rsidP="00C86BC6">
      <w:pPr>
        <w:pStyle w:val="7"/>
        <w:shd w:val="clear" w:color="auto" w:fill="auto"/>
        <w:spacing w:before="0" w:after="0" w:line="240" w:lineRule="auto"/>
        <w:ind w:left="23" w:right="23" w:firstLine="544"/>
        <w:jc w:val="both"/>
        <w:rPr>
          <w:sz w:val="24"/>
          <w:szCs w:val="24"/>
        </w:rPr>
      </w:pPr>
      <w:r w:rsidRPr="006F57E1">
        <w:rPr>
          <w:sz w:val="24"/>
          <w:szCs w:val="24"/>
        </w:rPr>
        <w:t>В соответствии с п.</w:t>
      </w:r>
      <w:r>
        <w:rPr>
          <w:sz w:val="24"/>
          <w:szCs w:val="24"/>
        </w:rPr>
        <w:t xml:space="preserve"> </w:t>
      </w:r>
      <w:r w:rsidRPr="006F57E1">
        <w:rPr>
          <w:sz w:val="24"/>
          <w:szCs w:val="24"/>
        </w:rPr>
        <w:t>2 ст. 264.4 Бюджетного кодекса Российской Феде</w:t>
      </w:r>
      <w:r>
        <w:rPr>
          <w:sz w:val="24"/>
          <w:szCs w:val="24"/>
        </w:rPr>
        <w:t xml:space="preserve">рации (далее - БК РФ), Федеральный закон РФ «Об общих принципах организации местного самоуправления в РФ», п. 2 </w:t>
      </w:r>
      <w:proofErr w:type="spellStart"/>
      <w:r>
        <w:rPr>
          <w:sz w:val="24"/>
          <w:szCs w:val="24"/>
        </w:rPr>
        <w:t>п.п</w:t>
      </w:r>
      <w:proofErr w:type="spellEnd"/>
      <w:r>
        <w:rPr>
          <w:sz w:val="24"/>
          <w:szCs w:val="24"/>
        </w:rPr>
        <w:t>. 3 ст. 9 Федерального закона</w:t>
      </w:r>
      <w:r w:rsidRPr="006F57E1">
        <w:rPr>
          <w:sz w:val="24"/>
          <w:szCs w:val="24"/>
        </w:rPr>
        <w:t xml:space="preserve"> №</w:t>
      </w:r>
      <w:r>
        <w:rPr>
          <w:sz w:val="24"/>
          <w:szCs w:val="24"/>
        </w:rPr>
        <w:t xml:space="preserve"> </w:t>
      </w:r>
      <w:r w:rsidRPr="006F57E1">
        <w:rPr>
          <w:sz w:val="24"/>
          <w:szCs w:val="24"/>
        </w:rPr>
        <w:t>6-ФЗ «Об общих принципах организации и деятельности контрольно-счетных органов субъектов Российской Федерации и</w:t>
      </w:r>
      <w:r>
        <w:rPr>
          <w:sz w:val="24"/>
          <w:szCs w:val="24"/>
        </w:rPr>
        <w:t xml:space="preserve"> муниципальных образований», ст. 3</w:t>
      </w:r>
      <w:r w:rsidRPr="006F57E1">
        <w:rPr>
          <w:sz w:val="24"/>
          <w:szCs w:val="24"/>
        </w:rPr>
        <w:t xml:space="preserve"> Положения о Контрольно-счетной палате </w:t>
      </w:r>
      <w:proofErr w:type="spellStart"/>
      <w:r>
        <w:rPr>
          <w:sz w:val="24"/>
          <w:szCs w:val="24"/>
        </w:rPr>
        <w:t>Нижнеилимского</w:t>
      </w:r>
      <w:proofErr w:type="spellEnd"/>
      <w:r>
        <w:rPr>
          <w:sz w:val="24"/>
          <w:szCs w:val="24"/>
        </w:rPr>
        <w:t xml:space="preserve"> муниципального района, утвержденного Решением Думы </w:t>
      </w:r>
      <w:proofErr w:type="spellStart"/>
      <w:r>
        <w:rPr>
          <w:sz w:val="24"/>
          <w:szCs w:val="24"/>
        </w:rPr>
        <w:t>Нижнеилимского</w:t>
      </w:r>
      <w:proofErr w:type="spellEnd"/>
      <w:r>
        <w:rPr>
          <w:sz w:val="24"/>
          <w:szCs w:val="24"/>
        </w:rPr>
        <w:t xml:space="preserve"> муниципального района от 22.02.2012 № 186,</w:t>
      </w:r>
      <w:r w:rsidRPr="006F57E1">
        <w:rPr>
          <w:sz w:val="24"/>
          <w:szCs w:val="24"/>
        </w:rPr>
        <w:t xml:space="preserve"> проведена внешняя проверка годового отчета об исполнении бюджета </w:t>
      </w:r>
      <w:r>
        <w:rPr>
          <w:sz w:val="24"/>
          <w:szCs w:val="24"/>
        </w:rPr>
        <w:t xml:space="preserve">муниципального образования </w:t>
      </w:r>
      <w:r w:rsidRPr="006F57E1">
        <w:rPr>
          <w:sz w:val="24"/>
          <w:szCs w:val="24"/>
        </w:rPr>
        <w:t>за 201</w:t>
      </w:r>
      <w:r>
        <w:rPr>
          <w:sz w:val="24"/>
          <w:szCs w:val="24"/>
        </w:rPr>
        <w:t>9</w:t>
      </w:r>
      <w:r w:rsidRPr="006F57E1">
        <w:rPr>
          <w:sz w:val="24"/>
          <w:szCs w:val="24"/>
        </w:rPr>
        <w:t xml:space="preserve"> год.</w:t>
      </w:r>
    </w:p>
    <w:p w:rsidR="00C0657E" w:rsidRDefault="000E723B" w:rsidP="00C86BC6">
      <w:p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Pr="00C0657E">
        <w:rPr>
          <w:rFonts w:ascii="Times New Roman" w:hAnsi="Times New Roman"/>
          <w:b/>
          <w:sz w:val="24"/>
          <w:szCs w:val="24"/>
        </w:rPr>
        <w:t>Основание для проведения проверки:</w:t>
      </w:r>
      <w:r>
        <w:rPr>
          <w:rFonts w:ascii="Times New Roman" w:hAnsi="Times New Roman"/>
          <w:sz w:val="24"/>
          <w:szCs w:val="24"/>
        </w:rPr>
        <w:t xml:space="preserve"> План работы </w:t>
      </w:r>
      <w:r w:rsidR="00C0657E">
        <w:rPr>
          <w:rFonts w:ascii="Times New Roman" w:hAnsi="Times New Roman"/>
          <w:sz w:val="24"/>
          <w:szCs w:val="24"/>
        </w:rPr>
        <w:t>Контрольно-счетной палаты</w:t>
      </w:r>
      <w:r>
        <w:rPr>
          <w:rFonts w:ascii="Times New Roman" w:hAnsi="Times New Roman"/>
          <w:sz w:val="24"/>
          <w:szCs w:val="24"/>
        </w:rPr>
        <w:t xml:space="preserve"> </w:t>
      </w:r>
      <w:proofErr w:type="spellStart"/>
      <w:r>
        <w:rPr>
          <w:rFonts w:ascii="Times New Roman" w:hAnsi="Times New Roman"/>
          <w:sz w:val="24"/>
          <w:szCs w:val="24"/>
        </w:rPr>
        <w:t>Нижнеилимского</w:t>
      </w:r>
      <w:proofErr w:type="spellEnd"/>
      <w:r>
        <w:rPr>
          <w:rFonts w:ascii="Times New Roman" w:hAnsi="Times New Roman"/>
          <w:sz w:val="24"/>
          <w:szCs w:val="24"/>
        </w:rPr>
        <w:t xml:space="preserve"> муниципального района, утвержденный </w:t>
      </w:r>
      <w:r w:rsidR="00C0657E">
        <w:rPr>
          <w:rFonts w:ascii="Times New Roman" w:hAnsi="Times New Roman"/>
          <w:sz w:val="24"/>
          <w:szCs w:val="24"/>
        </w:rPr>
        <w:t xml:space="preserve">распоряжением председателя КСП от 23.12.2019 </w:t>
      </w:r>
      <w:proofErr w:type="gramStart"/>
      <w:r w:rsidR="00C0657E">
        <w:rPr>
          <w:rFonts w:ascii="Times New Roman" w:hAnsi="Times New Roman"/>
          <w:sz w:val="24"/>
          <w:szCs w:val="24"/>
        </w:rPr>
        <w:t>№  76</w:t>
      </w:r>
      <w:proofErr w:type="gramEnd"/>
      <w:r w:rsidR="00C0657E">
        <w:rPr>
          <w:rFonts w:ascii="Times New Roman" w:hAnsi="Times New Roman"/>
          <w:sz w:val="24"/>
          <w:szCs w:val="24"/>
        </w:rPr>
        <w:t>.</w:t>
      </w:r>
    </w:p>
    <w:p w:rsidR="00660174" w:rsidRDefault="00C0657E" w:rsidP="006A18A4">
      <w:p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Pr="00660174">
        <w:rPr>
          <w:rFonts w:ascii="Times New Roman" w:hAnsi="Times New Roman"/>
          <w:b/>
          <w:sz w:val="24"/>
          <w:szCs w:val="24"/>
        </w:rPr>
        <w:t>Цель проверки</w:t>
      </w:r>
      <w:r w:rsidR="00660174" w:rsidRPr="00660174">
        <w:rPr>
          <w:rFonts w:ascii="Times New Roman" w:hAnsi="Times New Roman"/>
          <w:b/>
          <w:sz w:val="24"/>
          <w:szCs w:val="24"/>
        </w:rPr>
        <w:t>:</w:t>
      </w:r>
      <w:r w:rsidR="00660174">
        <w:rPr>
          <w:rFonts w:ascii="Times New Roman" w:hAnsi="Times New Roman"/>
          <w:sz w:val="24"/>
          <w:szCs w:val="24"/>
        </w:rPr>
        <w:t xml:space="preserve"> подтверждение полноты и достоверности показателей годовой бюджетной отчетности за 2019 год, оценка соблюдения бюджетного законодательства при осуществлении бюджетного процесса в муниципальном образовании. </w:t>
      </w:r>
      <w:r>
        <w:rPr>
          <w:rFonts w:ascii="Times New Roman" w:hAnsi="Times New Roman"/>
          <w:sz w:val="24"/>
          <w:szCs w:val="24"/>
        </w:rPr>
        <w:t xml:space="preserve"> </w:t>
      </w:r>
    </w:p>
    <w:p w:rsidR="00F71C1B" w:rsidRDefault="00660174" w:rsidP="00A923E9">
      <w:pPr>
        <w:spacing w:after="0" w:line="240" w:lineRule="auto"/>
        <w:jc w:val="both"/>
        <w:rPr>
          <w:rFonts w:ascii="Times New Roman" w:hAnsi="Times New Roman"/>
          <w:sz w:val="24"/>
          <w:szCs w:val="24"/>
        </w:rPr>
      </w:pPr>
      <w:r>
        <w:rPr>
          <w:rFonts w:ascii="Times New Roman" w:hAnsi="Times New Roman"/>
          <w:sz w:val="24"/>
          <w:szCs w:val="24"/>
        </w:rPr>
        <w:t xml:space="preserve">         </w:t>
      </w:r>
      <w:r w:rsidRPr="00696E1B">
        <w:rPr>
          <w:rFonts w:ascii="Times New Roman" w:hAnsi="Times New Roman"/>
          <w:b/>
          <w:sz w:val="24"/>
          <w:szCs w:val="24"/>
        </w:rPr>
        <w:t>Предмет проверки:</w:t>
      </w:r>
      <w:r>
        <w:rPr>
          <w:rFonts w:ascii="Times New Roman" w:hAnsi="Times New Roman"/>
          <w:sz w:val="24"/>
          <w:szCs w:val="24"/>
        </w:rPr>
        <w:t xml:space="preserve"> годовой отчет об исполнении бюджета </w:t>
      </w:r>
      <w:proofErr w:type="spellStart"/>
      <w:r w:rsidR="00605825">
        <w:rPr>
          <w:rFonts w:ascii="Times New Roman" w:hAnsi="Times New Roman"/>
          <w:sz w:val="24"/>
          <w:szCs w:val="24"/>
        </w:rPr>
        <w:t>Семигорского</w:t>
      </w:r>
      <w:proofErr w:type="spellEnd"/>
      <w:r>
        <w:rPr>
          <w:rFonts w:ascii="Times New Roman" w:hAnsi="Times New Roman"/>
          <w:sz w:val="24"/>
          <w:szCs w:val="24"/>
        </w:rPr>
        <w:t xml:space="preserve"> муниципального образования за 2019 год</w:t>
      </w:r>
      <w:r w:rsidR="00696E1B">
        <w:rPr>
          <w:rFonts w:ascii="Times New Roman" w:hAnsi="Times New Roman"/>
          <w:sz w:val="24"/>
          <w:szCs w:val="24"/>
        </w:rPr>
        <w:t xml:space="preserve">, годовая бюджетная отчетность муниципального образования, представленная в КСП </w:t>
      </w:r>
      <w:proofErr w:type="spellStart"/>
      <w:r w:rsidR="00696E1B">
        <w:rPr>
          <w:rFonts w:ascii="Times New Roman" w:hAnsi="Times New Roman"/>
          <w:sz w:val="24"/>
          <w:szCs w:val="24"/>
        </w:rPr>
        <w:t>Нижнеилимского</w:t>
      </w:r>
      <w:proofErr w:type="spellEnd"/>
      <w:r w:rsidR="00696E1B">
        <w:rPr>
          <w:rFonts w:ascii="Times New Roman" w:hAnsi="Times New Roman"/>
          <w:sz w:val="24"/>
          <w:szCs w:val="24"/>
        </w:rPr>
        <w:t xml:space="preserve"> муниципального района в соответствии с требования</w:t>
      </w:r>
      <w:r w:rsidR="00C86BC6">
        <w:rPr>
          <w:rFonts w:ascii="Times New Roman" w:hAnsi="Times New Roman"/>
          <w:sz w:val="24"/>
          <w:szCs w:val="24"/>
        </w:rPr>
        <w:t>ми</w:t>
      </w:r>
      <w:r w:rsidR="00696E1B">
        <w:rPr>
          <w:rFonts w:ascii="Times New Roman" w:hAnsi="Times New Roman"/>
          <w:sz w:val="24"/>
          <w:szCs w:val="24"/>
        </w:rPr>
        <w:t xml:space="preserve"> Бюджетного кодекса Российской Федерации.</w:t>
      </w:r>
      <w:r w:rsidR="000E723B">
        <w:rPr>
          <w:rFonts w:ascii="Times New Roman" w:hAnsi="Times New Roman"/>
          <w:sz w:val="24"/>
          <w:szCs w:val="24"/>
        </w:rPr>
        <w:t xml:space="preserve"> </w:t>
      </w:r>
    </w:p>
    <w:p w:rsidR="00696E1B" w:rsidRDefault="00696E1B" w:rsidP="00A923E9">
      <w:pPr>
        <w:spacing w:after="0" w:line="240" w:lineRule="auto"/>
        <w:jc w:val="both"/>
        <w:rPr>
          <w:rFonts w:ascii="Times New Roman" w:hAnsi="Times New Roman"/>
          <w:sz w:val="24"/>
          <w:szCs w:val="24"/>
        </w:rPr>
      </w:pPr>
      <w:r>
        <w:rPr>
          <w:rFonts w:ascii="Times New Roman" w:hAnsi="Times New Roman"/>
          <w:sz w:val="24"/>
          <w:szCs w:val="24"/>
        </w:rPr>
        <w:t xml:space="preserve">         </w:t>
      </w:r>
      <w:r w:rsidRPr="00696E1B">
        <w:rPr>
          <w:rFonts w:ascii="Times New Roman" w:hAnsi="Times New Roman"/>
          <w:b/>
          <w:sz w:val="24"/>
          <w:szCs w:val="24"/>
        </w:rPr>
        <w:t>Проверяемый период:</w:t>
      </w:r>
      <w:r>
        <w:rPr>
          <w:rFonts w:ascii="Times New Roman" w:hAnsi="Times New Roman"/>
          <w:sz w:val="24"/>
          <w:szCs w:val="24"/>
        </w:rPr>
        <w:t xml:space="preserve"> 2019 год.</w:t>
      </w:r>
    </w:p>
    <w:p w:rsidR="00696E1B" w:rsidRDefault="00696E1B" w:rsidP="006A18A4">
      <w:pPr>
        <w:tabs>
          <w:tab w:val="left" w:pos="567"/>
        </w:tabs>
        <w:spacing w:after="0" w:line="240" w:lineRule="auto"/>
        <w:jc w:val="both"/>
        <w:rPr>
          <w:rFonts w:ascii="Times New Roman" w:hAnsi="Times New Roman"/>
          <w:sz w:val="24"/>
          <w:szCs w:val="24"/>
        </w:rPr>
      </w:pPr>
      <w:r>
        <w:rPr>
          <w:rFonts w:ascii="Times New Roman" w:hAnsi="Times New Roman"/>
          <w:b/>
          <w:sz w:val="24"/>
          <w:szCs w:val="24"/>
        </w:rPr>
        <w:t xml:space="preserve">         </w:t>
      </w:r>
      <w:r w:rsidRPr="00696E1B">
        <w:rPr>
          <w:rFonts w:ascii="Times New Roman" w:hAnsi="Times New Roman"/>
          <w:b/>
          <w:sz w:val="24"/>
          <w:szCs w:val="24"/>
        </w:rPr>
        <w:t xml:space="preserve">Сроки проведения проверки: </w:t>
      </w:r>
      <w:r>
        <w:rPr>
          <w:rFonts w:ascii="Times New Roman" w:hAnsi="Times New Roman"/>
          <w:sz w:val="24"/>
          <w:szCs w:val="24"/>
        </w:rPr>
        <w:t>с 01.04.2020 по 01.05.2020.</w:t>
      </w:r>
    </w:p>
    <w:p w:rsidR="006A18A4" w:rsidRDefault="00780761" w:rsidP="00BE690A">
      <w:pPr>
        <w:spacing w:after="0" w:line="240" w:lineRule="auto"/>
        <w:jc w:val="both"/>
        <w:rPr>
          <w:rFonts w:ascii="Times New Roman" w:hAnsi="Times New Roman"/>
          <w:sz w:val="24"/>
          <w:szCs w:val="24"/>
        </w:rPr>
      </w:pPr>
      <w:r>
        <w:rPr>
          <w:rFonts w:ascii="Times New Roman" w:hAnsi="Times New Roman"/>
          <w:sz w:val="24"/>
          <w:szCs w:val="24"/>
        </w:rPr>
        <w:t xml:space="preserve">         </w:t>
      </w:r>
    </w:p>
    <w:p w:rsidR="00780761" w:rsidRDefault="006A18A4" w:rsidP="00BE690A">
      <w:pPr>
        <w:spacing w:after="0" w:line="240" w:lineRule="auto"/>
        <w:jc w:val="both"/>
        <w:rPr>
          <w:rFonts w:ascii="Times New Roman" w:hAnsi="Times New Roman"/>
          <w:sz w:val="24"/>
          <w:szCs w:val="24"/>
        </w:rPr>
      </w:pPr>
      <w:r>
        <w:rPr>
          <w:rFonts w:ascii="Times New Roman" w:hAnsi="Times New Roman"/>
          <w:sz w:val="24"/>
          <w:szCs w:val="24"/>
        </w:rPr>
        <w:t xml:space="preserve">         </w:t>
      </w:r>
      <w:r w:rsidR="00BE690A" w:rsidRPr="00BE690A">
        <w:rPr>
          <w:rFonts w:ascii="Times New Roman" w:hAnsi="Times New Roman"/>
          <w:sz w:val="24"/>
          <w:szCs w:val="24"/>
        </w:rPr>
        <w:t xml:space="preserve">В ходе внешней проверки </w:t>
      </w:r>
      <w:r w:rsidR="00696E1B">
        <w:rPr>
          <w:rFonts w:ascii="Times New Roman" w:hAnsi="Times New Roman"/>
          <w:sz w:val="24"/>
          <w:szCs w:val="24"/>
        </w:rPr>
        <w:t xml:space="preserve">годового отчета об исполнении местного бюджета за 2019 год </w:t>
      </w:r>
      <w:r w:rsidR="00C86BC6">
        <w:rPr>
          <w:rFonts w:ascii="Times New Roman" w:hAnsi="Times New Roman"/>
          <w:sz w:val="24"/>
          <w:szCs w:val="24"/>
        </w:rPr>
        <w:t xml:space="preserve">Контрольно-счетной палатой </w:t>
      </w:r>
      <w:proofErr w:type="spellStart"/>
      <w:r w:rsidR="00C86BC6">
        <w:rPr>
          <w:rFonts w:ascii="Times New Roman" w:hAnsi="Times New Roman"/>
          <w:sz w:val="24"/>
          <w:szCs w:val="24"/>
        </w:rPr>
        <w:t>Нижнеилимского</w:t>
      </w:r>
      <w:proofErr w:type="spellEnd"/>
      <w:r w:rsidR="00C86BC6">
        <w:rPr>
          <w:rFonts w:ascii="Times New Roman" w:hAnsi="Times New Roman"/>
          <w:sz w:val="24"/>
          <w:szCs w:val="24"/>
        </w:rPr>
        <w:t xml:space="preserve"> муниципального район</w:t>
      </w:r>
      <w:r w:rsidR="00696E1B">
        <w:rPr>
          <w:rFonts w:ascii="Times New Roman" w:hAnsi="Times New Roman"/>
          <w:sz w:val="24"/>
          <w:szCs w:val="24"/>
        </w:rPr>
        <w:t>а</w:t>
      </w:r>
      <w:r w:rsidR="00551556">
        <w:rPr>
          <w:rFonts w:ascii="Times New Roman" w:hAnsi="Times New Roman"/>
          <w:sz w:val="24"/>
          <w:szCs w:val="24"/>
        </w:rPr>
        <w:t xml:space="preserve"> (далее – КСП района)</w:t>
      </w:r>
      <w:r w:rsidR="00696E1B">
        <w:rPr>
          <w:rFonts w:ascii="Times New Roman" w:hAnsi="Times New Roman"/>
          <w:sz w:val="24"/>
          <w:szCs w:val="24"/>
        </w:rPr>
        <w:t xml:space="preserve"> </w:t>
      </w:r>
      <w:r w:rsidR="00BE690A" w:rsidRPr="00BE690A">
        <w:rPr>
          <w:rFonts w:ascii="Times New Roman" w:hAnsi="Times New Roman"/>
          <w:sz w:val="24"/>
          <w:szCs w:val="24"/>
        </w:rPr>
        <w:t>исследован</w:t>
      </w:r>
      <w:r w:rsidR="00E3172F">
        <w:rPr>
          <w:rFonts w:ascii="Times New Roman" w:hAnsi="Times New Roman"/>
          <w:sz w:val="24"/>
          <w:szCs w:val="24"/>
        </w:rPr>
        <w:t xml:space="preserve">о соблюдение бюджетного законодательства РФ при составлении бюджетной отчетности муниципального образования, в том числе Инструкции о порядке составления и предоставления годовой, квартальной и месячной отчетности об исполнении бюджетов бюджетной системы РФ, утвержденной приказом Минфина РФ от 28.12.2010 № 191н (далее </w:t>
      </w:r>
      <w:r w:rsidR="00FC61C6">
        <w:rPr>
          <w:rFonts w:ascii="Times New Roman" w:hAnsi="Times New Roman"/>
          <w:sz w:val="24"/>
          <w:szCs w:val="24"/>
        </w:rPr>
        <w:t>–</w:t>
      </w:r>
      <w:r w:rsidR="00E3172F">
        <w:rPr>
          <w:rFonts w:ascii="Times New Roman" w:hAnsi="Times New Roman"/>
          <w:sz w:val="24"/>
          <w:szCs w:val="24"/>
        </w:rPr>
        <w:t xml:space="preserve"> </w:t>
      </w:r>
      <w:r w:rsidR="00FC61C6">
        <w:rPr>
          <w:rFonts w:ascii="Times New Roman" w:hAnsi="Times New Roman"/>
          <w:sz w:val="24"/>
          <w:szCs w:val="24"/>
        </w:rPr>
        <w:t xml:space="preserve">Инструкция № 191н), </w:t>
      </w:r>
      <w:r w:rsidR="00BE690A" w:rsidRPr="00BE690A">
        <w:rPr>
          <w:rFonts w:ascii="Times New Roman" w:hAnsi="Times New Roman"/>
          <w:sz w:val="24"/>
          <w:szCs w:val="24"/>
        </w:rPr>
        <w:t xml:space="preserve">осуществлен анализ общих характеристик бюджета поселения, а также полноты и достоверности данных годового отчета. </w:t>
      </w:r>
    </w:p>
    <w:p w:rsidR="009E5398" w:rsidRDefault="00780761" w:rsidP="00BE690A">
      <w:pPr>
        <w:spacing w:after="0" w:line="240" w:lineRule="auto"/>
        <w:jc w:val="both"/>
        <w:rPr>
          <w:rFonts w:ascii="Times New Roman" w:hAnsi="Times New Roman"/>
          <w:sz w:val="24"/>
          <w:szCs w:val="24"/>
        </w:rPr>
      </w:pPr>
      <w:r>
        <w:rPr>
          <w:rFonts w:ascii="Times New Roman" w:hAnsi="Times New Roman"/>
          <w:sz w:val="24"/>
          <w:szCs w:val="24"/>
        </w:rPr>
        <w:t xml:space="preserve">         </w:t>
      </w:r>
      <w:r w:rsidR="00BE690A" w:rsidRPr="00BE690A">
        <w:rPr>
          <w:rFonts w:ascii="Times New Roman" w:hAnsi="Times New Roman"/>
          <w:sz w:val="24"/>
          <w:szCs w:val="24"/>
        </w:rPr>
        <w:t xml:space="preserve">Вопросы формирования и исполнения бюджета поселения регулируются Уставом и Положением </w:t>
      </w:r>
      <w:r w:rsidR="00BB62F3">
        <w:rPr>
          <w:rFonts w:ascii="Times New Roman" w:hAnsi="Times New Roman"/>
          <w:sz w:val="24"/>
          <w:szCs w:val="24"/>
        </w:rPr>
        <w:t>о</w:t>
      </w:r>
      <w:r w:rsidR="00BE690A" w:rsidRPr="00BE690A">
        <w:rPr>
          <w:rFonts w:ascii="Times New Roman" w:hAnsi="Times New Roman"/>
          <w:sz w:val="24"/>
          <w:szCs w:val="24"/>
        </w:rPr>
        <w:t xml:space="preserve"> бюджетном процессе</w:t>
      </w:r>
      <w:r w:rsidR="00A34223">
        <w:rPr>
          <w:rFonts w:ascii="Times New Roman" w:hAnsi="Times New Roman"/>
          <w:sz w:val="24"/>
          <w:szCs w:val="24"/>
        </w:rPr>
        <w:t xml:space="preserve"> в </w:t>
      </w:r>
      <w:r w:rsidR="00605825">
        <w:rPr>
          <w:rFonts w:ascii="Times New Roman" w:hAnsi="Times New Roman"/>
          <w:sz w:val="24"/>
          <w:szCs w:val="24"/>
        </w:rPr>
        <w:t>Семигорском</w:t>
      </w:r>
      <w:r w:rsidR="00A923E9">
        <w:rPr>
          <w:rFonts w:ascii="Times New Roman" w:hAnsi="Times New Roman"/>
          <w:sz w:val="24"/>
          <w:szCs w:val="24"/>
        </w:rPr>
        <w:t xml:space="preserve"> муниципальном образовании</w:t>
      </w:r>
      <w:r w:rsidR="00A34223">
        <w:rPr>
          <w:rFonts w:ascii="Times New Roman" w:hAnsi="Times New Roman"/>
          <w:sz w:val="24"/>
          <w:szCs w:val="24"/>
        </w:rPr>
        <w:t xml:space="preserve">, утвержденным Решением Думы </w:t>
      </w:r>
      <w:proofErr w:type="spellStart"/>
      <w:r w:rsidR="00E42E36">
        <w:rPr>
          <w:rFonts w:ascii="Times New Roman" w:hAnsi="Times New Roman"/>
          <w:sz w:val="24"/>
          <w:szCs w:val="24"/>
        </w:rPr>
        <w:t>Семигорского</w:t>
      </w:r>
      <w:proofErr w:type="spellEnd"/>
      <w:r w:rsidR="00A923E9">
        <w:rPr>
          <w:rFonts w:ascii="Times New Roman" w:hAnsi="Times New Roman"/>
          <w:sz w:val="24"/>
          <w:szCs w:val="24"/>
        </w:rPr>
        <w:t xml:space="preserve"> сельского </w:t>
      </w:r>
      <w:r w:rsidR="00A34223">
        <w:rPr>
          <w:rFonts w:ascii="Times New Roman" w:hAnsi="Times New Roman"/>
          <w:sz w:val="24"/>
          <w:szCs w:val="24"/>
        </w:rPr>
        <w:t xml:space="preserve">поселения от </w:t>
      </w:r>
      <w:r w:rsidR="00A923E9">
        <w:rPr>
          <w:rFonts w:ascii="Times New Roman" w:hAnsi="Times New Roman"/>
          <w:sz w:val="24"/>
          <w:szCs w:val="24"/>
        </w:rPr>
        <w:t>1</w:t>
      </w:r>
      <w:r w:rsidR="00E42E36" w:rsidRPr="00E42E36">
        <w:rPr>
          <w:rFonts w:ascii="Times New Roman" w:hAnsi="Times New Roman"/>
          <w:sz w:val="24"/>
          <w:szCs w:val="24"/>
        </w:rPr>
        <w:t>3</w:t>
      </w:r>
      <w:r w:rsidR="00A34223">
        <w:rPr>
          <w:rFonts w:ascii="Times New Roman" w:hAnsi="Times New Roman"/>
          <w:sz w:val="24"/>
          <w:szCs w:val="24"/>
        </w:rPr>
        <w:t xml:space="preserve">.11.2017 № </w:t>
      </w:r>
      <w:r w:rsidR="00631953">
        <w:rPr>
          <w:rFonts w:ascii="Times New Roman" w:hAnsi="Times New Roman"/>
          <w:sz w:val="24"/>
          <w:szCs w:val="24"/>
        </w:rPr>
        <w:t>185</w:t>
      </w:r>
      <w:r w:rsidR="007D5220">
        <w:rPr>
          <w:rFonts w:ascii="Times New Roman" w:hAnsi="Times New Roman"/>
          <w:sz w:val="24"/>
          <w:szCs w:val="24"/>
        </w:rPr>
        <w:t xml:space="preserve"> (далее – Положение о бюджетном процессе)</w:t>
      </w:r>
      <w:r w:rsidR="009E5398">
        <w:rPr>
          <w:rFonts w:ascii="Times New Roman" w:hAnsi="Times New Roman"/>
          <w:sz w:val="24"/>
          <w:szCs w:val="24"/>
        </w:rPr>
        <w:t>.</w:t>
      </w:r>
    </w:p>
    <w:p w:rsidR="001726F1" w:rsidRDefault="001726F1" w:rsidP="006A18A4">
      <w:pPr>
        <w:autoSpaceDE w:val="0"/>
        <w:autoSpaceDN w:val="0"/>
        <w:adjustRightInd w:val="0"/>
        <w:spacing w:after="0" w:line="240" w:lineRule="auto"/>
        <w:ind w:firstLine="567"/>
        <w:jc w:val="both"/>
        <w:rPr>
          <w:rFonts w:ascii="Times New Roman" w:hAnsi="Times New Roman"/>
          <w:sz w:val="24"/>
          <w:szCs w:val="24"/>
        </w:rPr>
      </w:pPr>
      <w:r w:rsidRPr="00D21A0B">
        <w:rPr>
          <w:rFonts w:ascii="Times New Roman" w:hAnsi="Times New Roman"/>
          <w:sz w:val="24"/>
          <w:szCs w:val="24"/>
        </w:rPr>
        <w:lastRenderedPageBreak/>
        <w:t xml:space="preserve">Законом Иркутской области от 16.12.2004 года № 96-оз «О статусе и границах муниципальных образований </w:t>
      </w:r>
      <w:proofErr w:type="spellStart"/>
      <w:r w:rsidRPr="00D21A0B">
        <w:rPr>
          <w:rFonts w:ascii="Times New Roman" w:hAnsi="Times New Roman"/>
          <w:sz w:val="24"/>
          <w:szCs w:val="24"/>
        </w:rPr>
        <w:t>Нижнеилимского</w:t>
      </w:r>
      <w:proofErr w:type="spellEnd"/>
      <w:r w:rsidRPr="00D21A0B">
        <w:rPr>
          <w:rFonts w:ascii="Times New Roman" w:hAnsi="Times New Roman"/>
          <w:sz w:val="24"/>
          <w:szCs w:val="24"/>
        </w:rPr>
        <w:t xml:space="preserve"> района Иркутской </w:t>
      </w:r>
      <w:proofErr w:type="gramStart"/>
      <w:r w:rsidRPr="00D21A0B">
        <w:rPr>
          <w:rFonts w:ascii="Times New Roman" w:hAnsi="Times New Roman"/>
          <w:sz w:val="24"/>
          <w:szCs w:val="24"/>
        </w:rPr>
        <w:t xml:space="preserve">области»  </w:t>
      </w:r>
      <w:proofErr w:type="spellStart"/>
      <w:r w:rsidR="00631953">
        <w:rPr>
          <w:rFonts w:ascii="Times New Roman" w:hAnsi="Times New Roman"/>
          <w:sz w:val="24"/>
          <w:szCs w:val="24"/>
        </w:rPr>
        <w:t>Семигорское</w:t>
      </w:r>
      <w:proofErr w:type="spellEnd"/>
      <w:proofErr w:type="gramEnd"/>
      <w:r w:rsidRPr="00D21A0B">
        <w:rPr>
          <w:rFonts w:ascii="Times New Roman" w:hAnsi="Times New Roman"/>
          <w:sz w:val="24"/>
          <w:szCs w:val="24"/>
        </w:rPr>
        <w:t xml:space="preserve"> муниципальное образование наделено статусом сельского поселения с административным центром в поселке </w:t>
      </w:r>
      <w:r w:rsidR="00A912B8">
        <w:rPr>
          <w:rFonts w:ascii="Times New Roman" w:hAnsi="Times New Roman"/>
          <w:sz w:val="24"/>
          <w:szCs w:val="24"/>
        </w:rPr>
        <w:t>Семигорск</w:t>
      </w:r>
      <w:r w:rsidRPr="00D21A0B">
        <w:rPr>
          <w:rFonts w:ascii="Times New Roman" w:hAnsi="Times New Roman"/>
          <w:sz w:val="24"/>
          <w:szCs w:val="24"/>
        </w:rPr>
        <w:t xml:space="preserve">. </w:t>
      </w:r>
    </w:p>
    <w:p w:rsidR="00BB62F3" w:rsidRDefault="00BE690A" w:rsidP="001726F1">
      <w:pPr>
        <w:autoSpaceDE w:val="0"/>
        <w:autoSpaceDN w:val="0"/>
        <w:adjustRightInd w:val="0"/>
        <w:spacing w:after="0" w:line="240" w:lineRule="auto"/>
        <w:ind w:firstLine="540"/>
        <w:jc w:val="both"/>
        <w:rPr>
          <w:rFonts w:ascii="Times New Roman" w:hAnsi="Times New Roman"/>
          <w:sz w:val="24"/>
          <w:szCs w:val="24"/>
        </w:rPr>
      </w:pPr>
      <w:r w:rsidRPr="00BE690A">
        <w:rPr>
          <w:rFonts w:ascii="Times New Roman" w:hAnsi="Times New Roman"/>
          <w:sz w:val="24"/>
          <w:szCs w:val="24"/>
        </w:rPr>
        <w:t>По данным отдела сбора и обрабо</w:t>
      </w:r>
      <w:r w:rsidR="00BB62F3">
        <w:rPr>
          <w:rFonts w:ascii="Times New Roman" w:hAnsi="Times New Roman"/>
          <w:sz w:val="24"/>
          <w:szCs w:val="24"/>
        </w:rPr>
        <w:t>тки статистической информации</w:t>
      </w:r>
      <w:r w:rsidRPr="00BE690A">
        <w:rPr>
          <w:rFonts w:ascii="Times New Roman" w:hAnsi="Times New Roman"/>
          <w:sz w:val="24"/>
          <w:szCs w:val="24"/>
        </w:rPr>
        <w:t xml:space="preserve"> </w:t>
      </w:r>
      <w:r w:rsidR="00BB62F3">
        <w:rPr>
          <w:rFonts w:ascii="Times New Roman" w:hAnsi="Times New Roman"/>
          <w:sz w:val="24"/>
          <w:szCs w:val="24"/>
        </w:rPr>
        <w:t xml:space="preserve">Федеральной налоговой службы государственной статистики по Иркутской области численность населения </w:t>
      </w:r>
      <w:proofErr w:type="spellStart"/>
      <w:r w:rsidR="00551556">
        <w:rPr>
          <w:rFonts w:ascii="Times New Roman" w:hAnsi="Times New Roman"/>
          <w:sz w:val="24"/>
          <w:szCs w:val="24"/>
        </w:rPr>
        <w:t>Семигорского</w:t>
      </w:r>
      <w:proofErr w:type="spellEnd"/>
      <w:r w:rsidR="00551556">
        <w:rPr>
          <w:rFonts w:ascii="Times New Roman" w:hAnsi="Times New Roman"/>
          <w:sz w:val="24"/>
          <w:szCs w:val="24"/>
        </w:rPr>
        <w:t xml:space="preserve"> </w:t>
      </w:r>
      <w:r w:rsidR="008A53DE">
        <w:rPr>
          <w:rFonts w:ascii="Times New Roman" w:hAnsi="Times New Roman"/>
          <w:sz w:val="24"/>
          <w:szCs w:val="24"/>
        </w:rPr>
        <w:t>сельского</w:t>
      </w:r>
      <w:r w:rsidR="00BB62F3">
        <w:rPr>
          <w:rFonts w:ascii="Times New Roman" w:hAnsi="Times New Roman"/>
          <w:sz w:val="24"/>
          <w:szCs w:val="24"/>
        </w:rPr>
        <w:t xml:space="preserve"> поселения на 01.01.20</w:t>
      </w:r>
      <w:r w:rsidR="00355206">
        <w:rPr>
          <w:rFonts w:ascii="Times New Roman" w:hAnsi="Times New Roman"/>
          <w:sz w:val="24"/>
          <w:szCs w:val="24"/>
        </w:rPr>
        <w:t>19</w:t>
      </w:r>
      <w:r w:rsidR="00BB62F3">
        <w:rPr>
          <w:rFonts w:ascii="Times New Roman" w:hAnsi="Times New Roman"/>
          <w:sz w:val="24"/>
          <w:szCs w:val="24"/>
        </w:rPr>
        <w:t xml:space="preserve"> составляла </w:t>
      </w:r>
      <w:r w:rsidR="00A912B8">
        <w:rPr>
          <w:rFonts w:ascii="Times New Roman" w:hAnsi="Times New Roman"/>
          <w:sz w:val="24"/>
          <w:szCs w:val="24"/>
        </w:rPr>
        <w:t>619</w:t>
      </w:r>
      <w:r w:rsidR="00BB62F3">
        <w:rPr>
          <w:rFonts w:ascii="Times New Roman" w:hAnsi="Times New Roman"/>
          <w:sz w:val="24"/>
          <w:szCs w:val="24"/>
        </w:rPr>
        <w:t xml:space="preserve"> человек,</w:t>
      </w:r>
      <w:r w:rsidRPr="00BE690A">
        <w:rPr>
          <w:rFonts w:ascii="Times New Roman" w:hAnsi="Times New Roman"/>
          <w:sz w:val="24"/>
          <w:szCs w:val="24"/>
        </w:rPr>
        <w:t xml:space="preserve"> </w:t>
      </w:r>
      <w:r w:rsidR="00A912B8">
        <w:rPr>
          <w:rFonts w:ascii="Times New Roman" w:hAnsi="Times New Roman"/>
          <w:sz w:val="24"/>
          <w:szCs w:val="24"/>
        </w:rPr>
        <w:t xml:space="preserve">по состоянию </w:t>
      </w:r>
      <w:proofErr w:type="gramStart"/>
      <w:r w:rsidR="00A912B8">
        <w:rPr>
          <w:rFonts w:ascii="Times New Roman" w:hAnsi="Times New Roman"/>
          <w:sz w:val="24"/>
          <w:szCs w:val="24"/>
        </w:rPr>
        <w:t xml:space="preserve">на </w:t>
      </w:r>
      <w:r w:rsidRPr="00BE690A">
        <w:rPr>
          <w:rFonts w:ascii="Times New Roman" w:hAnsi="Times New Roman"/>
          <w:sz w:val="24"/>
          <w:szCs w:val="24"/>
        </w:rPr>
        <w:t xml:space="preserve"> 01</w:t>
      </w:r>
      <w:proofErr w:type="gramEnd"/>
      <w:r w:rsidRPr="00BE690A">
        <w:rPr>
          <w:rFonts w:ascii="Times New Roman" w:hAnsi="Times New Roman"/>
          <w:sz w:val="24"/>
          <w:szCs w:val="24"/>
        </w:rPr>
        <w:t>.01.20</w:t>
      </w:r>
      <w:r w:rsidR="00355206">
        <w:rPr>
          <w:rFonts w:ascii="Times New Roman" w:hAnsi="Times New Roman"/>
          <w:sz w:val="24"/>
          <w:szCs w:val="24"/>
        </w:rPr>
        <w:t>20</w:t>
      </w:r>
      <w:r w:rsidRPr="00BE690A">
        <w:rPr>
          <w:rFonts w:ascii="Times New Roman" w:hAnsi="Times New Roman"/>
          <w:sz w:val="24"/>
          <w:szCs w:val="24"/>
        </w:rPr>
        <w:t>г</w:t>
      </w:r>
      <w:r w:rsidR="00BB62F3">
        <w:rPr>
          <w:rFonts w:ascii="Times New Roman" w:hAnsi="Times New Roman"/>
          <w:sz w:val="24"/>
          <w:szCs w:val="24"/>
        </w:rPr>
        <w:t xml:space="preserve">. </w:t>
      </w:r>
      <w:r w:rsidR="00A912B8">
        <w:rPr>
          <w:rFonts w:ascii="Times New Roman" w:hAnsi="Times New Roman"/>
          <w:sz w:val="24"/>
          <w:szCs w:val="24"/>
        </w:rPr>
        <w:t>численность не изменилась и составила</w:t>
      </w:r>
      <w:r w:rsidR="00BB62F3">
        <w:rPr>
          <w:rFonts w:ascii="Times New Roman" w:hAnsi="Times New Roman"/>
          <w:sz w:val="24"/>
          <w:szCs w:val="24"/>
        </w:rPr>
        <w:t xml:space="preserve"> </w:t>
      </w:r>
      <w:r w:rsidR="00355206">
        <w:rPr>
          <w:rFonts w:ascii="Times New Roman" w:hAnsi="Times New Roman"/>
          <w:sz w:val="24"/>
          <w:szCs w:val="24"/>
        </w:rPr>
        <w:t>1 620</w:t>
      </w:r>
      <w:r w:rsidRPr="00BE690A">
        <w:rPr>
          <w:rFonts w:ascii="Times New Roman" w:hAnsi="Times New Roman"/>
          <w:sz w:val="24"/>
          <w:szCs w:val="24"/>
        </w:rPr>
        <w:t xml:space="preserve"> человек</w:t>
      </w:r>
      <w:r w:rsidR="00BB62F3">
        <w:rPr>
          <w:rFonts w:ascii="Times New Roman" w:hAnsi="Times New Roman"/>
          <w:sz w:val="24"/>
          <w:szCs w:val="24"/>
        </w:rPr>
        <w:t>.</w:t>
      </w:r>
    </w:p>
    <w:p w:rsidR="003A185B" w:rsidRDefault="00F02486" w:rsidP="003A185B">
      <w:pPr>
        <w:spacing w:after="0" w:line="240" w:lineRule="auto"/>
        <w:jc w:val="both"/>
        <w:rPr>
          <w:rFonts w:ascii="Times New Roman" w:hAnsi="Times New Roman"/>
          <w:sz w:val="24"/>
          <w:szCs w:val="24"/>
        </w:rPr>
      </w:pPr>
      <w:r>
        <w:rPr>
          <w:rFonts w:ascii="Times New Roman" w:hAnsi="Times New Roman"/>
          <w:sz w:val="24"/>
          <w:szCs w:val="24"/>
        </w:rPr>
        <w:t xml:space="preserve">         </w:t>
      </w:r>
      <w:r w:rsidR="003A185B">
        <w:rPr>
          <w:rFonts w:ascii="Times New Roman" w:hAnsi="Times New Roman"/>
          <w:sz w:val="24"/>
          <w:szCs w:val="24"/>
        </w:rPr>
        <w:t>А</w:t>
      </w:r>
      <w:r w:rsidR="003A185B" w:rsidRPr="00BE690A">
        <w:rPr>
          <w:rFonts w:ascii="Times New Roman" w:hAnsi="Times New Roman"/>
          <w:sz w:val="24"/>
          <w:szCs w:val="24"/>
        </w:rPr>
        <w:t xml:space="preserve">дминистрация </w:t>
      </w:r>
      <w:proofErr w:type="spellStart"/>
      <w:r w:rsidR="00A912B8">
        <w:rPr>
          <w:rFonts w:ascii="Times New Roman" w:hAnsi="Times New Roman"/>
          <w:sz w:val="24"/>
          <w:szCs w:val="24"/>
        </w:rPr>
        <w:t>Семигорского</w:t>
      </w:r>
      <w:proofErr w:type="spellEnd"/>
      <w:r w:rsidR="003A185B" w:rsidRPr="00BE690A">
        <w:rPr>
          <w:rFonts w:ascii="Times New Roman" w:hAnsi="Times New Roman"/>
          <w:sz w:val="24"/>
          <w:szCs w:val="24"/>
        </w:rPr>
        <w:t xml:space="preserve"> муниципального образования является учредителем </w:t>
      </w:r>
      <w:r w:rsidR="003A185B">
        <w:rPr>
          <w:rFonts w:ascii="Times New Roman" w:hAnsi="Times New Roman"/>
          <w:sz w:val="24"/>
          <w:szCs w:val="24"/>
        </w:rPr>
        <w:t>муниципального казенного учреждения «</w:t>
      </w:r>
      <w:r w:rsidR="00A912B8">
        <w:rPr>
          <w:rFonts w:ascii="Times New Roman" w:hAnsi="Times New Roman"/>
          <w:sz w:val="24"/>
          <w:szCs w:val="24"/>
        </w:rPr>
        <w:t xml:space="preserve">Библиотека-клуб </w:t>
      </w:r>
      <w:proofErr w:type="spellStart"/>
      <w:r w:rsidR="00A912B8">
        <w:rPr>
          <w:rFonts w:ascii="Times New Roman" w:hAnsi="Times New Roman"/>
          <w:sz w:val="24"/>
          <w:szCs w:val="24"/>
        </w:rPr>
        <w:t>Семигорского</w:t>
      </w:r>
      <w:proofErr w:type="spellEnd"/>
      <w:r w:rsidR="00A912B8">
        <w:rPr>
          <w:rFonts w:ascii="Times New Roman" w:hAnsi="Times New Roman"/>
          <w:sz w:val="24"/>
          <w:szCs w:val="24"/>
        </w:rPr>
        <w:t xml:space="preserve"> сельского поселения</w:t>
      </w:r>
      <w:r w:rsidR="003A185B">
        <w:rPr>
          <w:rFonts w:ascii="Times New Roman" w:hAnsi="Times New Roman"/>
          <w:sz w:val="24"/>
          <w:szCs w:val="24"/>
        </w:rPr>
        <w:t>» (далее – М</w:t>
      </w:r>
      <w:r w:rsidR="00A912B8">
        <w:rPr>
          <w:rFonts w:ascii="Times New Roman" w:hAnsi="Times New Roman"/>
          <w:sz w:val="24"/>
          <w:szCs w:val="24"/>
        </w:rPr>
        <w:t>К</w:t>
      </w:r>
      <w:r w:rsidR="003A185B">
        <w:rPr>
          <w:rFonts w:ascii="Times New Roman" w:hAnsi="Times New Roman"/>
          <w:sz w:val="24"/>
          <w:szCs w:val="24"/>
        </w:rPr>
        <w:t>УК «</w:t>
      </w:r>
      <w:r w:rsidR="00A912B8">
        <w:rPr>
          <w:rFonts w:ascii="Times New Roman" w:hAnsi="Times New Roman"/>
          <w:sz w:val="24"/>
          <w:szCs w:val="24"/>
        </w:rPr>
        <w:t xml:space="preserve">БК </w:t>
      </w:r>
      <w:proofErr w:type="spellStart"/>
      <w:r w:rsidR="00A912B8">
        <w:rPr>
          <w:rFonts w:ascii="Times New Roman" w:hAnsi="Times New Roman"/>
          <w:sz w:val="24"/>
          <w:szCs w:val="24"/>
        </w:rPr>
        <w:t>Семигорского</w:t>
      </w:r>
      <w:proofErr w:type="spellEnd"/>
      <w:r w:rsidR="00A912B8">
        <w:rPr>
          <w:rFonts w:ascii="Times New Roman" w:hAnsi="Times New Roman"/>
          <w:sz w:val="24"/>
          <w:szCs w:val="24"/>
        </w:rPr>
        <w:t xml:space="preserve"> СП</w:t>
      </w:r>
      <w:r w:rsidR="003A185B">
        <w:rPr>
          <w:rFonts w:ascii="Times New Roman" w:hAnsi="Times New Roman"/>
          <w:sz w:val="24"/>
          <w:szCs w:val="24"/>
        </w:rPr>
        <w:t xml:space="preserve">»). </w:t>
      </w:r>
    </w:p>
    <w:p w:rsidR="003A185B" w:rsidRDefault="002870B7" w:rsidP="003A185B">
      <w:pPr>
        <w:spacing w:after="0" w:line="240" w:lineRule="auto"/>
        <w:jc w:val="both"/>
        <w:rPr>
          <w:rFonts w:ascii="Times New Roman" w:hAnsi="Times New Roman"/>
          <w:sz w:val="24"/>
          <w:szCs w:val="24"/>
        </w:rPr>
      </w:pPr>
      <w:r>
        <w:rPr>
          <w:rFonts w:ascii="Times New Roman" w:hAnsi="Times New Roman"/>
          <w:sz w:val="24"/>
          <w:szCs w:val="24"/>
        </w:rPr>
        <w:t xml:space="preserve">         </w:t>
      </w:r>
      <w:r w:rsidR="003A185B" w:rsidRPr="00F02486">
        <w:rPr>
          <w:rFonts w:ascii="Times New Roman" w:hAnsi="Times New Roman"/>
          <w:sz w:val="24"/>
          <w:szCs w:val="24"/>
        </w:rPr>
        <w:t xml:space="preserve">Глава Поселения является высшим должностным лицом Поселения, возглавляет администрацию Поселения и исполняет полномочия председателя Думы Поселения.  </w:t>
      </w:r>
      <w:r w:rsidR="003A185B">
        <w:rPr>
          <w:rFonts w:ascii="Times New Roman" w:hAnsi="Times New Roman"/>
          <w:sz w:val="24"/>
          <w:szCs w:val="24"/>
        </w:rPr>
        <w:t xml:space="preserve">          </w:t>
      </w:r>
      <w:r w:rsidR="003A185B" w:rsidRPr="00F02486">
        <w:rPr>
          <w:rFonts w:ascii="Times New Roman" w:hAnsi="Times New Roman"/>
          <w:sz w:val="24"/>
          <w:szCs w:val="24"/>
        </w:rPr>
        <w:t xml:space="preserve">Главой администрации </w:t>
      </w:r>
      <w:proofErr w:type="spellStart"/>
      <w:r w:rsidR="00A912B8">
        <w:rPr>
          <w:rFonts w:ascii="Times New Roman" w:hAnsi="Times New Roman"/>
          <w:sz w:val="24"/>
          <w:szCs w:val="24"/>
        </w:rPr>
        <w:t>Семигорского</w:t>
      </w:r>
      <w:proofErr w:type="spellEnd"/>
      <w:r w:rsidR="003A185B">
        <w:rPr>
          <w:rFonts w:ascii="Times New Roman" w:hAnsi="Times New Roman"/>
          <w:sz w:val="24"/>
          <w:szCs w:val="24"/>
        </w:rPr>
        <w:t xml:space="preserve"> СП</w:t>
      </w:r>
      <w:r w:rsidR="003A185B" w:rsidRPr="00F02486">
        <w:rPr>
          <w:rFonts w:ascii="Times New Roman" w:hAnsi="Times New Roman"/>
          <w:sz w:val="24"/>
          <w:szCs w:val="24"/>
        </w:rPr>
        <w:t xml:space="preserve"> за проверяемый период являл</w:t>
      </w:r>
      <w:r w:rsidR="006B20B3">
        <w:rPr>
          <w:rFonts w:ascii="Times New Roman" w:hAnsi="Times New Roman"/>
          <w:sz w:val="24"/>
          <w:szCs w:val="24"/>
        </w:rPr>
        <w:t xml:space="preserve">ся </w:t>
      </w:r>
      <w:proofErr w:type="spellStart"/>
      <w:r w:rsidR="006B20B3">
        <w:rPr>
          <w:rFonts w:ascii="Times New Roman" w:hAnsi="Times New Roman"/>
          <w:sz w:val="24"/>
          <w:szCs w:val="24"/>
        </w:rPr>
        <w:t>Семятин</w:t>
      </w:r>
      <w:proofErr w:type="spellEnd"/>
      <w:r w:rsidR="006B20B3">
        <w:rPr>
          <w:rFonts w:ascii="Times New Roman" w:hAnsi="Times New Roman"/>
          <w:sz w:val="24"/>
          <w:szCs w:val="24"/>
        </w:rPr>
        <w:t xml:space="preserve"> А.М.</w:t>
      </w:r>
      <w:r w:rsidR="003A185B" w:rsidRPr="00F02486">
        <w:rPr>
          <w:rFonts w:ascii="Times New Roman" w:hAnsi="Times New Roman"/>
          <w:sz w:val="24"/>
          <w:szCs w:val="24"/>
        </w:rPr>
        <w:t xml:space="preserve"> </w:t>
      </w:r>
    </w:p>
    <w:p w:rsidR="003A185B" w:rsidRDefault="005B34E3" w:rsidP="006A18A4">
      <w:p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Ведение бухгалтерского учета </w:t>
      </w:r>
      <w:r w:rsidR="00E87B4D">
        <w:rPr>
          <w:rFonts w:ascii="Times New Roman" w:hAnsi="Times New Roman"/>
          <w:sz w:val="24"/>
          <w:szCs w:val="24"/>
        </w:rPr>
        <w:t xml:space="preserve">в проверяемом периоде осуществлялось сектором централизованной бухгалтерии бюджетного отдела поселений Финансового управления администрации </w:t>
      </w:r>
      <w:proofErr w:type="spellStart"/>
      <w:r w:rsidR="00E87B4D">
        <w:rPr>
          <w:rFonts w:ascii="Times New Roman" w:hAnsi="Times New Roman"/>
          <w:sz w:val="24"/>
          <w:szCs w:val="24"/>
        </w:rPr>
        <w:t>Нижнеилимского</w:t>
      </w:r>
      <w:proofErr w:type="spellEnd"/>
      <w:r w:rsidR="00E87B4D">
        <w:rPr>
          <w:rFonts w:ascii="Times New Roman" w:hAnsi="Times New Roman"/>
          <w:sz w:val="24"/>
          <w:szCs w:val="24"/>
        </w:rPr>
        <w:t xml:space="preserve"> муниципального района </w:t>
      </w:r>
      <w:r w:rsidR="00983BFF">
        <w:rPr>
          <w:rFonts w:ascii="Times New Roman" w:hAnsi="Times New Roman"/>
          <w:sz w:val="24"/>
          <w:szCs w:val="24"/>
        </w:rPr>
        <w:t xml:space="preserve">(далее – Сектор ЦБ) </w:t>
      </w:r>
      <w:r w:rsidR="00E87B4D">
        <w:rPr>
          <w:rFonts w:ascii="Times New Roman" w:hAnsi="Times New Roman"/>
          <w:sz w:val="24"/>
          <w:szCs w:val="24"/>
        </w:rPr>
        <w:t xml:space="preserve">на основании соглашения от 20.12.2018 № </w:t>
      </w:r>
      <w:r w:rsidR="006B20B3">
        <w:rPr>
          <w:rFonts w:ascii="Times New Roman" w:hAnsi="Times New Roman"/>
          <w:sz w:val="24"/>
          <w:szCs w:val="24"/>
        </w:rPr>
        <w:t>21</w:t>
      </w:r>
      <w:r w:rsidR="00E87B4D">
        <w:rPr>
          <w:rFonts w:ascii="Times New Roman" w:hAnsi="Times New Roman"/>
          <w:sz w:val="24"/>
          <w:szCs w:val="24"/>
        </w:rPr>
        <w:t>-2018.</w:t>
      </w:r>
    </w:p>
    <w:p w:rsidR="00F02486" w:rsidRDefault="00F02486" w:rsidP="00F02486">
      <w:pPr>
        <w:spacing w:after="0" w:line="240" w:lineRule="auto"/>
        <w:jc w:val="both"/>
        <w:rPr>
          <w:rFonts w:ascii="Times New Roman" w:hAnsi="Times New Roman"/>
          <w:i/>
          <w:sz w:val="24"/>
          <w:szCs w:val="24"/>
        </w:rPr>
      </w:pPr>
    </w:p>
    <w:p w:rsidR="00BD4101" w:rsidRPr="0069105D" w:rsidRDefault="00D53A34" w:rsidP="0069105D">
      <w:pPr>
        <w:tabs>
          <w:tab w:val="left" w:pos="435"/>
        </w:tabs>
        <w:spacing w:after="0" w:line="240" w:lineRule="auto"/>
        <w:jc w:val="both"/>
        <w:rPr>
          <w:rFonts w:ascii="Times New Roman" w:hAnsi="Times New Roman"/>
          <w:sz w:val="24"/>
          <w:szCs w:val="24"/>
        </w:rPr>
      </w:pPr>
      <w:r>
        <w:rPr>
          <w:rFonts w:ascii="Times New Roman" w:hAnsi="Times New Roman"/>
          <w:b/>
          <w:i/>
          <w:sz w:val="24"/>
          <w:szCs w:val="24"/>
        </w:rPr>
        <w:tab/>
      </w:r>
      <w:r w:rsidR="0069105D">
        <w:rPr>
          <w:rFonts w:ascii="Times New Roman" w:hAnsi="Times New Roman"/>
          <w:b/>
          <w:i/>
          <w:sz w:val="24"/>
          <w:szCs w:val="24"/>
        </w:rPr>
        <w:t xml:space="preserve">  </w:t>
      </w:r>
      <w:r w:rsidRPr="0069105D">
        <w:rPr>
          <w:rFonts w:ascii="Times New Roman" w:hAnsi="Times New Roman"/>
          <w:sz w:val="24"/>
          <w:szCs w:val="24"/>
        </w:rPr>
        <w:t xml:space="preserve">По результатам внешней проверки годового отчета об исполнении бюджета </w:t>
      </w:r>
      <w:proofErr w:type="spellStart"/>
      <w:r w:rsidR="007D094B">
        <w:rPr>
          <w:rFonts w:ascii="Times New Roman" w:hAnsi="Times New Roman"/>
          <w:sz w:val="24"/>
          <w:szCs w:val="24"/>
        </w:rPr>
        <w:t>Семигорского</w:t>
      </w:r>
      <w:proofErr w:type="spellEnd"/>
      <w:r w:rsidRPr="0069105D">
        <w:rPr>
          <w:rFonts w:ascii="Times New Roman" w:hAnsi="Times New Roman"/>
          <w:sz w:val="24"/>
          <w:szCs w:val="24"/>
        </w:rPr>
        <w:t xml:space="preserve"> муниципального образования за 2019 год установлено следующее.</w:t>
      </w:r>
    </w:p>
    <w:p w:rsidR="006D10D0" w:rsidRPr="006D10D0" w:rsidRDefault="002B5EC7" w:rsidP="001726F1">
      <w:pPr>
        <w:autoSpaceDE w:val="0"/>
        <w:autoSpaceDN w:val="0"/>
        <w:adjustRightInd w:val="0"/>
        <w:spacing w:after="0" w:line="240" w:lineRule="auto"/>
        <w:jc w:val="both"/>
        <w:rPr>
          <w:rFonts w:ascii="Times New Roman" w:eastAsiaTheme="minorHAnsi" w:hAnsi="Times New Roman"/>
          <w:sz w:val="24"/>
          <w:szCs w:val="24"/>
        </w:rPr>
      </w:pPr>
      <w:r w:rsidRPr="003A185B">
        <w:rPr>
          <w:rFonts w:ascii="Times New Roman" w:eastAsiaTheme="minorHAnsi" w:hAnsi="Times New Roman"/>
          <w:b/>
          <w:sz w:val="24"/>
          <w:szCs w:val="24"/>
        </w:rPr>
        <w:t xml:space="preserve">      </w:t>
      </w:r>
      <w:r w:rsidR="00355206" w:rsidRPr="003A185B">
        <w:rPr>
          <w:rFonts w:ascii="Times New Roman" w:eastAsiaTheme="minorHAnsi" w:hAnsi="Times New Roman"/>
          <w:b/>
          <w:sz w:val="24"/>
          <w:szCs w:val="24"/>
        </w:rPr>
        <w:t xml:space="preserve">  </w:t>
      </w:r>
      <w:r w:rsidR="00D53A34" w:rsidRPr="003A185B">
        <w:rPr>
          <w:rFonts w:ascii="Times New Roman" w:eastAsiaTheme="minorHAnsi" w:hAnsi="Times New Roman"/>
          <w:b/>
          <w:sz w:val="24"/>
          <w:szCs w:val="24"/>
        </w:rPr>
        <w:t>1.</w:t>
      </w:r>
      <w:r w:rsidR="00D53A34">
        <w:rPr>
          <w:rFonts w:ascii="Times New Roman" w:eastAsiaTheme="minorHAnsi" w:hAnsi="Times New Roman"/>
          <w:sz w:val="24"/>
          <w:szCs w:val="24"/>
        </w:rPr>
        <w:t xml:space="preserve"> Ведомственной структурой расходов бюджета </w:t>
      </w:r>
      <w:proofErr w:type="spellStart"/>
      <w:r w:rsidR="006B20B3">
        <w:rPr>
          <w:rFonts w:ascii="Times New Roman" w:eastAsiaTheme="minorHAnsi" w:hAnsi="Times New Roman"/>
          <w:sz w:val="24"/>
          <w:szCs w:val="24"/>
        </w:rPr>
        <w:t>Семигорского</w:t>
      </w:r>
      <w:proofErr w:type="spellEnd"/>
      <w:r w:rsidR="00D53A34">
        <w:rPr>
          <w:rFonts w:ascii="Times New Roman" w:eastAsiaTheme="minorHAnsi" w:hAnsi="Times New Roman"/>
          <w:sz w:val="24"/>
          <w:szCs w:val="24"/>
        </w:rPr>
        <w:t xml:space="preserve"> муниципального образования на 2019 год, утвержденной </w:t>
      </w:r>
      <w:r w:rsidR="006D10D0" w:rsidRPr="006D10D0">
        <w:rPr>
          <w:rFonts w:ascii="Times New Roman" w:eastAsiaTheme="minorHAnsi" w:hAnsi="Times New Roman"/>
          <w:sz w:val="24"/>
          <w:szCs w:val="24"/>
        </w:rPr>
        <w:t xml:space="preserve">Решением </w:t>
      </w:r>
      <w:r w:rsidR="006D10D0">
        <w:rPr>
          <w:rFonts w:ascii="Times New Roman" w:eastAsiaTheme="minorHAnsi" w:hAnsi="Times New Roman"/>
          <w:sz w:val="24"/>
          <w:szCs w:val="24"/>
        </w:rPr>
        <w:t xml:space="preserve">Думы </w:t>
      </w:r>
      <w:r w:rsidR="006D10D0" w:rsidRPr="006D10D0">
        <w:rPr>
          <w:rFonts w:ascii="Times New Roman" w:eastAsiaTheme="minorHAnsi" w:hAnsi="Times New Roman"/>
          <w:sz w:val="24"/>
          <w:szCs w:val="24"/>
        </w:rPr>
        <w:t>от</w:t>
      </w:r>
      <w:r w:rsidR="006D10D0">
        <w:rPr>
          <w:rFonts w:ascii="Times New Roman" w:eastAsiaTheme="minorHAnsi" w:hAnsi="Times New Roman"/>
          <w:sz w:val="24"/>
          <w:szCs w:val="24"/>
        </w:rPr>
        <w:t xml:space="preserve"> </w:t>
      </w:r>
      <w:r w:rsidR="00DF00B4">
        <w:rPr>
          <w:rFonts w:ascii="Times New Roman" w:eastAsiaTheme="minorHAnsi" w:hAnsi="Times New Roman"/>
          <w:sz w:val="24"/>
          <w:szCs w:val="24"/>
        </w:rPr>
        <w:t>2</w:t>
      </w:r>
      <w:r w:rsidR="007D094B">
        <w:rPr>
          <w:rFonts w:ascii="Times New Roman" w:eastAsiaTheme="minorHAnsi" w:hAnsi="Times New Roman"/>
          <w:sz w:val="24"/>
          <w:szCs w:val="24"/>
        </w:rPr>
        <w:t>9</w:t>
      </w:r>
      <w:r w:rsidR="006D10D0" w:rsidRPr="006D10D0">
        <w:rPr>
          <w:rFonts w:ascii="Times New Roman" w:eastAsiaTheme="minorHAnsi" w:hAnsi="Times New Roman"/>
          <w:sz w:val="24"/>
          <w:szCs w:val="24"/>
        </w:rPr>
        <w:t>.12.20</w:t>
      </w:r>
      <w:r w:rsidR="00355206">
        <w:rPr>
          <w:rFonts w:ascii="Times New Roman" w:eastAsiaTheme="minorHAnsi" w:hAnsi="Times New Roman"/>
          <w:sz w:val="24"/>
          <w:szCs w:val="24"/>
        </w:rPr>
        <w:t>18</w:t>
      </w:r>
      <w:r w:rsidR="006D10D0" w:rsidRPr="006D10D0">
        <w:rPr>
          <w:rFonts w:ascii="Times New Roman" w:eastAsiaTheme="minorHAnsi" w:hAnsi="Times New Roman"/>
          <w:sz w:val="24"/>
          <w:szCs w:val="24"/>
        </w:rPr>
        <w:t xml:space="preserve"> № </w:t>
      </w:r>
      <w:r w:rsidR="007D094B">
        <w:rPr>
          <w:rFonts w:ascii="Times New Roman" w:eastAsiaTheme="minorHAnsi" w:hAnsi="Times New Roman"/>
          <w:sz w:val="24"/>
          <w:szCs w:val="24"/>
        </w:rPr>
        <w:t>228</w:t>
      </w:r>
      <w:r w:rsidR="006D10D0" w:rsidRPr="006D10D0">
        <w:rPr>
          <w:rFonts w:ascii="Times New Roman" w:eastAsiaTheme="minorHAnsi" w:hAnsi="Times New Roman"/>
          <w:sz w:val="24"/>
          <w:szCs w:val="24"/>
        </w:rPr>
        <w:t xml:space="preserve"> «О бюджете </w:t>
      </w:r>
      <w:proofErr w:type="spellStart"/>
      <w:r w:rsidR="007D094B">
        <w:rPr>
          <w:rFonts w:ascii="Times New Roman" w:hAnsi="Times New Roman"/>
          <w:sz w:val="24"/>
          <w:szCs w:val="24"/>
        </w:rPr>
        <w:t>Семигорского</w:t>
      </w:r>
      <w:proofErr w:type="spellEnd"/>
      <w:r w:rsidR="006D10D0">
        <w:rPr>
          <w:rFonts w:ascii="Times New Roman" w:hAnsi="Times New Roman"/>
          <w:sz w:val="24"/>
          <w:szCs w:val="24"/>
        </w:rPr>
        <w:t xml:space="preserve"> муниципального образования</w:t>
      </w:r>
      <w:r w:rsidR="006D10D0" w:rsidRPr="00BE690A">
        <w:rPr>
          <w:rFonts w:ascii="Times New Roman" w:hAnsi="Times New Roman"/>
          <w:sz w:val="24"/>
          <w:szCs w:val="24"/>
        </w:rPr>
        <w:t xml:space="preserve"> </w:t>
      </w:r>
      <w:r w:rsidR="006D10D0" w:rsidRPr="006D10D0">
        <w:rPr>
          <w:rFonts w:ascii="Times New Roman" w:eastAsiaTheme="minorHAnsi" w:hAnsi="Times New Roman"/>
          <w:sz w:val="24"/>
          <w:szCs w:val="24"/>
        </w:rPr>
        <w:t>на 20</w:t>
      </w:r>
      <w:r w:rsidR="00355206">
        <w:rPr>
          <w:rFonts w:ascii="Times New Roman" w:eastAsiaTheme="minorHAnsi" w:hAnsi="Times New Roman"/>
          <w:sz w:val="24"/>
          <w:szCs w:val="24"/>
        </w:rPr>
        <w:t>19</w:t>
      </w:r>
      <w:r w:rsidR="006D10D0" w:rsidRPr="006D10D0">
        <w:rPr>
          <w:rFonts w:ascii="Times New Roman" w:eastAsiaTheme="minorHAnsi" w:hAnsi="Times New Roman"/>
          <w:sz w:val="24"/>
          <w:szCs w:val="24"/>
        </w:rPr>
        <w:t xml:space="preserve"> год</w:t>
      </w:r>
      <w:r w:rsidR="006D10D0">
        <w:rPr>
          <w:rFonts w:ascii="Times New Roman" w:eastAsiaTheme="minorHAnsi" w:hAnsi="Times New Roman"/>
          <w:sz w:val="24"/>
          <w:szCs w:val="24"/>
        </w:rPr>
        <w:t xml:space="preserve"> и на плановый период 20</w:t>
      </w:r>
      <w:r w:rsidR="00355206">
        <w:rPr>
          <w:rFonts w:ascii="Times New Roman" w:eastAsiaTheme="minorHAnsi" w:hAnsi="Times New Roman"/>
          <w:sz w:val="24"/>
          <w:szCs w:val="24"/>
        </w:rPr>
        <w:t>20</w:t>
      </w:r>
      <w:r w:rsidR="006D10D0">
        <w:rPr>
          <w:rFonts w:ascii="Times New Roman" w:eastAsiaTheme="minorHAnsi" w:hAnsi="Times New Roman"/>
          <w:sz w:val="24"/>
          <w:szCs w:val="24"/>
        </w:rPr>
        <w:t xml:space="preserve"> и 20</w:t>
      </w:r>
      <w:r w:rsidR="00355206">
        <w:rPr>
          <w:rFonts w:ascii="Times New Roman" w:eastAsiaTheme="minorHAnsi" w:hAnsi="Times New Roman"/>
          <w:sz w:val="24"/>
          <w:szCs w:val="24"/>
        </w:rPr>
        <w:t>21</w:t>
      </w:r>
      <w:r w:rsidR="006D10D0">
        <w:rPr>
          <w:rFonts w:ascii="Times New Roman" w:eastAsiaTheme="minorHAnsi" w:hAnsi="Times New Roman"/>
          <w:sz w:val="24"/>
          <w:szCs w:val="24"/>
        </w:rPr>
        <w:t xml:space="preserve"> годов</w:t>
      </w:r>
      <w:r w:rsidR="006D10D0" w:rsidRPr="006D10D0">
        <w:rPr>
          <w:rFonts w:ascii="Times New Roman" w:eastAsiaTheme="minorHAnsi" w:hAnsi="Times New Roman"/>
          <w:sz w:val="24"/>
          <w:szCs w:val="24"/>
        </w:rPr>
        <w:t>»</w:t>
      </w:r>
      <w:r w:rsidR="00DB0731">
        <w:rPr>
          <w:rFonts w:ascii="Times New Roman" w:eastAsiaTheme="minorHAnsi" w:hAnsi="Times New Roman"/>
          <w:sz w:val="24"/>
          <w:szCs w:val="24"/>
        </w:rPr>
        <w:t xml:space="preserve"> (далее – Решение о бюджет</w:t>
      </w:r>
      <w:r w:rsidR="00917B77">
        <w:rPr>
          <w:rFonts w:ascii="Times New Roman" w:eastAsiaTheme="minorHAnsi" w:hAnsi="Times New Roman"/>
          <w:sz w:val="24"/>
          <w:szCs w:val="24"/>
        </w:rPr>
        <w:t>е</w:t>
      </w:r>
      <w:r w:rsidR="00DB0731">
        <w:rPr>
          <w:rFonts w:ascii="Times New Roman" w:eastAsiaTheme="minorHAnsi" w:hAnsi="Times New Roman"/>
          <w:sz w:val="24"/>
          <w:szCs w:val="24"/>
        </w:rPr>
        <w:t xml:space="preserve"> от 2</w:t>
      </w:r>
      <w:r w:rsidR="003D067A">
        <w:rPr>
          <w:rFonts w:ascii="Times New Roman" w:eastAsiaTheme="minorHAnsi" w:hAnsi="Times New Roman"/>
          <w:sz w:val="24"/>
          <w:szCs w:val="24"/>
        </w:rPr>
        <w:t>9</w:t>
      </w:r>
      <w:r w:rsidR="00DB0731">
        <w:rPr>
          <w:rFonts w:ascii="Times New Roman" w:eastAsiaTheme="minorHAnsi" w:hAnsi="Times New Roman"/>
          <w:sz w:val="24"/>
          <w:szCs w:val="24"/>
        </w:rPr>
        <w:t xml:space="preserve">.12.2018 № </w:t>
      </w:r>
      <w:r w:rsidR="003D067A">
        <w:rPr>
          <w:rFonts w:ascii="Times New Roman" w:eastAsiaTheme="minorHAnsi" w:hAnsi="Times New Roman"/>
          <w:sz w:val="24"/>
          <w:szCs w:val="24"/>
        </w:rPr>
        <w:t>228</w:t>
      </w:r>
      <w:r w:rsidR="00DB0731">
        <w:rPr>
          <w:rFonts w:ascii="Times New Roman" w:eastAsiaTheme="minorHAnsi" w:hAnsi="Times New Roman"/>
          <w:sz w:val="24"/>
          <w:szCs w:val="24"/>
        </w:rPr>
        <w:t>)</w:t>
      </w:r>
      <w:r w:rsidR="006D10D0">
        <w:rPr>
          <w:rFonts w:ascii="Times New Roman" w:eastAsiaTheme="minorHAnsi" w:hAnsi="Times New Roman"/>
          <w:sz w:val="24"/>
          <w:szCs w:val="24"/>
        </w:rPr>
        <w:t xml:space="preserve"> </w:t>
      </w:r>
      <w:r w:rsidR="00D53A34">
        <w:rPr>
          <w:rFonts w:ascii="Times New Roman" w:eastAsiaTheme="minorHAnsi" w:hAnsi="Times New Roman"/>
          <w:sz w:val="24"/>
          <w:szCs w:val="24"/>
        </w:rPr>
        <w:t xml:space="preserve">администратором доходов местного бюджета, главным распорядителем </w:t>
      </w:r>
      <w:r w:rsidR="00D256FA">
        <w:rPr>
          <w:rFonts w:ascii="Times New Roman" w:eastAsiaTheme="minorHAnsi" w:hAnsi="Times New Roman"/>
          <w:sz w:val="24"/>
          <w:szCs w:val="24"/>
        </w:rPr>
        <w:t xml:space="preserve">средств местного </w:t>
      </w:r>
      <w:r w:rsidR="00D53A34">
        <w:rPr>
          <w:rFonts w:ascii="Times New Roman" w:eastAsiaTheme="minorHAnsi" w:hAnsi="Times New Roman"/>
          <w:sz w:val="24"/>
          <w:szCs w:val="24"/>
        </w:rPr>
        <w:t>бюджет</w:t>
      </w:r>
      <w:r w:rsidR="00D256FA">
        <w:rPr>
          <w:rFonts w:ascii="Times New Roman" w:eastAsiaTheme="minorHAnsi" w:hAnsi="Times New Roman"/>
          <w:sz w:val="24"/>
          <w:szCs w:val="24"/>
        </w:rPr>
        <w:t>а, главным администратором источников финансирования дефицита бю</w:t>
      </w:r>
      <w:r w:rsidR="0069105D">
        <w:rPr>
          <w:rFonts w:ascii="Times New Roman" w:eastAsiaTheme="minorHAnsi" w:hAnsi="Times New Roman"/>
          <w:sz w:val="24"/>
          <w:szCs w:val="24"/>
        </w:rPr>
        <w:t xml:space="preserve">джета определена администрация </w:t>
      </w:r>
      <w:proofErr w:type="spellStart"/>
      <w:r w:rsidR="003D067A">
        <w:rPr>
          <w:rFonts w:ascii="Times New Roman" w:hAnsi="Times New Roman"/>
          <w:sz w:val="24"/>
          <w:szCs w:val="24"/>
        </w:rPr>
        <w:t>Семигорского</w:t>
      </w:r>
      <w:proofErr w:type="spellEnd"/>
      <w:r w:rsidR="0069105D">
        <w:rPr>
          <w:rFonts w:ascii="Times New Roman" w:eastAsiaTheme="minorHAnsi" w:hAnsi="Times New Roman"/>
          <w:sz w:val="24"/>
          <w:szCs w:val="24"/>
        </w:rPr>
        <w:t xml:space="preserve"> </w:t>
      </w:r>
      <w:r w:rsidR="003D067A">
        <w:rPr>
          <w:rFonts w:ascii="Times New Roman" w:eastAsiaTheme="minorHAnsi" w:hAnsi="Times New Roman"/>
          <w:sz w:val="24"/>
          <w:szCs w:val="24"/>
        </w:rPr>
        <w:t>сельского</w:t>
      </w:r>
      <w:r w:rsidR="0069105D">
        <w:rPr>
          <w:rFonts w:ascii="Times New Roman" w:eastAsiaTheme="minorHAnsi" w:hAnsi="Times New Roman"/>
          <w:sz w:val="24"/>
          <w:szCs w:val="24"/>
        </w:rPr>
        <w:t xml:space="preserve"> поселения (код 903).</w:t>
      </w:r>
      <w:r w:rsidR="00D53A34">
        <w:rPr>
          <w:rFonts w:ascii="Times New Roman" w:eastAsiaTheme="minorHAnsi" w:hAnsi="Times New Roman"/>
          <w:sz w:val="24"/>
          <w:szCs w:val="24"/>
        </w:rPr>
        <w:t xml:space="preserve"> </w:t>
      </w:r>
    </w:p>
    <w:p w:rsidR="006D10D0" w:rsidRPr="006D10D0" w:rsidRDefault="006D10D0" w:rsidP="00DB0731">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        </w:t>
      </w:r>
      <w:r w:rsidR="0069105D" w:rsidRPr="003A185B">
        <w:rPr>
          <w:rFonts w:ascii="Times New Roman" w:eastAsiaTheme="minorHAnsi" w:hAnsi="Times New Roman"/>
          <w:b/>
          <w:sz w:val="24"/>
          <w:szCs w:val="24"/>
        </w:rPr>
        <w:t>2.</w:t>
      </w:r>
      <w:r w:rsidR="0069105D">
        <w:rPr>
          <w:rFonts w:ascii="Times New Roman" w:eastAsiaTheme="minorHAnsi" w:hAnsi="Times New Roman"/>
          <w:sz w:val="24"/>
          <w:szCs w:val="24"/>
        </w:rPr>
        <w:t xml:space="preserve"> Первоначально </w:t>
      </w:r>
      <w:r w:rsidR="003D067A">
        <w:rPr>
          <w:rFonts w:ascii="Times New Roman" w:eastAsiaTheme="minorHAnsi" w:hAnsi="Times New Roman"/>
          <w:sz w:val="24"/>
          <w:szCs w:val="24"/>
        </w:rPr>
        <w:t>Решением о бюджете от 29.12.2018 № 228</w:t>
      </w:r>
      <w:r w:rsidR="00DB0731">
        <w:rPr>
          <w:rFonts w:ascii="Times New Roman" w:eastAsiaTheme="minorHAnsi" w:hAnsi="Times New Roman"/>
          <w:sz w:val="24"/>
          <w:szCs w:val="24"/>
        </w:rPr>
        <w:t xml:space="preserve"> утверждены следующие основные характеристики местного бюджета на 2019 год:</w:t>
      </w:r>
    </w:p>
    <w:p w:rsidR="006D10D0" w:rsidRPr="00AA32C5" w:rsidRDefault="006D10D0" w:rsidP="001726F1">
      <w:pPr>
        <w:autoSpaceDE w:val="0"/>
        <w:autoSpaceDN w:val="0"/>
        <w:adjustRightInd w:val="0"/>
        <w:spacing w:after="0" w:line="240" w:lineRule="auto"/>
        <w:jc w:val="both"/>
        <w:rPr>
          <w:rFonts w:ascii="Times New Roman" w:eastAsiaTheme="minorHAnsi" w:hAnsi="Times New Roman"/>
          <w:sz w:val="24"/>
          <w:szCs w:val="24"/>
        </w:rPr>
      </w:pPr>
      <w:r w:rsidRPr="006D10D0">
        <w:rPr>
          <w:rFonts w:ascii="Times New Roman" w:eastAsiaTheme="minorHAnsi" w:hAnsi="Times New Roman"/>
          <w:sz w:val="24"/>
          <w:szCs w:val="24"/>
        </w:rPr>
        <w:t xml:space="preserve">- </w:t>
      </w:r>
      <w:r w:rsidR="00DB0731">
        <w:rPr>
          <w:rFonts w:ascii="Times New Roman" w:eastAsiaTheme="minorHAnsi" w:hAnsi="Times New Roman"/>
          <w:sz w:val="24"/>
          <w:szCs w:val="24"/>
        </w:rPr>
        <w:t xml:space="preserve">прогнозируемый общий объем доходов бюджета </w:t>
      </w:r>
      <w:r w:rsidRPr="006D10D0">
        <w:rPr>
          <w:rFonts w:ascii="Times New Roman" w:eastAsiaTheme="minorHAnsi" w:hAnsi="Times New Roman"/>
          <w:sz w:val="24"/>
          <w:szCs w:val="24"/>
        </w:rPr>
        <w:t xml:space="preserve">в сумме </w:t>
      </w:r>
      <w:r w:rsidR="005C274A">
        <w:rPr>
          <w:rFonts w:ascii="Times New Roman" w:eastAsiaTheme="minorHAnsi" w:hAnsi="Times New Roman"/>
          <w:b/>
          <w:i/>
          <w:sz w:val="24"/>
          <w:szCs w:val="24"/>
        </w:rPr>
        <w:t>7 428,9</w:t>
      </w:r>
      <w:r w:rsidRPr="00F04C1C">
        <w:rPr>
          <w:rFonts w:ascii="Times New Roman" w:eastAsiaTheme="minorHAnsi" w:hAnsi="Times New Roman"/>
          <w:b/>
          <w:i/>
          <w:sz w:val="24"/>
          <w:szCs w:val="24"/>
        </w:rPr>
        <w:t xml:space="preserve"> тыс. рублей</w:t>
      </w:r>
      <w:r w:rsidR="00AA32C5">
        <w:rPr>
          <w:rFonts w:ascii="Times New Roman" w:eastAsiaTheme="minorHAnsi" w:hAnsi="Times New Roman"/>
          <w:sz w:val="24"/>
          <w:szCs w:val="24"/>
        </w:rPr>
        <w:t xml:space="preserve">, </w:t>
      </w:r>
      <w:r w:rsidR="00AA32C5" w:rsidRPr="00AA32C5">
        <w:rPr>
          <w:rFonts w:ascii="Times New Roman" w:hAnsi="Times New Roman"/>
          <w:sz w:val="24"/>
          <w:szCs w:val="24"/>
        </w:rPr>
        <w:t xml:space="preserve">из них объем межбюджетных трансфертов, получаемых из других бюджетов бюджетной системы Российской Федерации, в сумме </w:t>
      </w:r>
      <w:r w:rsidR="005C274A">
        <w:rPr>
          <w:rFonts w:ascii="Times New Roman" w:hAnsi="Times New Roman"/>
          <w:b/>
          <w:i/>
          <w:sz w:val="24"/>
          <w:szCs w:val="24"/>
        </w:rPr>
        <w:t>5 929,9</w:t>
      </w:r>
      <w:r w:rsidR="00AA32C5" w:rsidRPr="008C695E">
        <w:rPr>
          <w:rFonts w:ascii="Times New Roman" w:hAnsi="Times New Roman"/>
          <w:b/>
          <w:i/>
          <w:sz w:val="24"/>
          <w:szCs w:val="24"/>
        </w:rPr>
        <w:t xml:space="preserve"> тыс. рублей</w:t>
      </w:r>
      <w:r w:rsidR="00AA32C5" w:rsidRPr="00AA32C5">
        <w:rPr>
          <w:rFonts w:ascii="Times New Roman" w:hAnsi="Times New Roman"/>
          <w:sz w:val="24"/>
          <w:szCs w:val="24"/>
        </w:rPr>
        <w:t>;</w:t>
      </w:r>
    </w:p>
    <w:p w:rsidR="006D10D0" w:rsidRDefault="006D10D0" w:rsidP="001726F1">
      <w:pPr>
        <w:autoSpaceDE w:val="0"/>
        <w:autoSpaceDN w:val="0"/>
        <w:adjustRightInd w:val="0"/>
        <w:spacing w:after="0" w:line="240" w:lineRule="auto"/>
        <w:jc w:val="both"/>
        <w:rPr>
          <w:rFonts w:ascii="Times New Roman" w:eastAsiaTheme="minorHAnsi" w:hAnsi="Times New Roman"/>
          <w:sz w:val="24"/>
          <w:szCs w:val="24"/>
        </w:rPr>
      </w:pPr>
      <w:r w:rsidRPr="006D10D0">
        <w:rPr>
          <w:rFonts w:ascii="Times New Roman" w:eastAsiaTheme="minorHAnsi" w:hAnsi="Times New Roman"/>
          <w:sz w:val="24"/>
          <w:szCs w:val="24"/>
        </w:rPr>
        <w:t xml:space="preserve">- </w:t>
      </w:r>
      <w:r w:rsidR="00AA32C5">
        <w:rPr>
          <w:rFonts w:ascii="Times New Roman" w:eastAsiaTheme="minorHAnsi" w:hAnsi="Times New Roman"/>
          <w:sz w:val="24"/>
          <w:szCs w:val="24"/>
        </w:rPr>
        <w:t>общий объем</w:t>
      </w:r>
      <w:r w:rsidRPr="006D10D0">
        <w:rPr>
          <w:rFonts w:ascii="Times New Roman" w:eastAsiaTheme="minorHAnsi" w:hAnsi="Times New Roman"/>
          <w:sz w:val="24"/>
          <w:szCs w:val="24"/>
        </w:rPr>
        <w:t xml:space="preserve"> расход</w:t>
      </w:r>
      <w:r w:rsidR="00AA32C5">
        <w:rPr>
          <w:rFonts w:ascii="Times New Roman" w:eastAsiaTheme="minorHAnsi" w:hAnsi="Times New Roman"/>
          <w:sz w:val="24"/>
          <w:szCs w:val="24"/>
        </w:rPr>
        <w:t>ов бюджета</w:t>
      </w:r>
      <w:r w:rsidRPr="006D10D0">
        <w:rPr>
          <w:rFonts w:ascii="Times New Roman" w:eastAsiaTheme="minorHAnsi" w:hAnsi="Times New Roman"/>
          <w:sz w:val="24"/>
          <w:szCs w:val="24"/>
        </w:rPr>
        <w:t xml:space="preserve"> </w:t>
      </w:r>
      <w:r w:rsidR="00AA32C5">
        <w:rPr>
          <w:rFonts w:ascii="Times New Roman" w:eastAsiaTheme="minorHAnsi" w:hAnsi="Times New Roman"/>
          <w:sz w:val="24"/>
          <w:szCs w:val="24"/>
        </w:rPr>
        <w:t>-</w:t>
      </w:r>
      <w:r w:rsidRPr="006D10D0">
        <w:rPr>
          <w:rFonts w:ascii="Times New Roman" w:eastAsiaTheme="minorHAnsi" w:hAnsi="Times New Roman"/>
          <w:sz w:val="24"/>
          <w:szCs w:val="24"/>
        </w:rPr>
        <w:t xml:space="preserve"> </w:t>
      </w:r>
      <w:r w:rsidR="005C274A">
        <w:rPr>
          <w:rFonts w:ascii="Times New Roman" w:hAnsi="Times New Roman"/>
          <w:b/>
          <w:i/>
          <w:sz w:val="24"/>
          <w:szCs w:val="24"/>
        </w:rPr>
        <w:t>7 471,7</w:t>
      </w:r>
      <w:r w:rsidRPr="00F04C1C">
        <w:rPr>
          <w:rFonts w:ascii="Times New Roman" w:eastAsiaTheme="minorHAnsi" w:hAnsi="Times New Roman"/>
          <w:b/>
          <w:i/>
          <w:sz w:val="24"/>
          <w:szCs w:val="24"/>
        </w:rPr>
        <w:t>тыс. рублей</w:t>
      </w:r>
      <w:r w:rsidR="00680613">
        <w:rPr>
          <w:rFonts w:ascii="Times New Roman" w:eastAsiaTheme="minorHAnsi" w:hAnsi="Times New Roman"/>
          <w:sz w:val="24"/>
          <w:szCs w:val="24"/>
        </w:rPr>
        <w:t>;</w:t>
      </w:r>
    </w:p>
    <w:p w:rsidR="00680613" w:rsidRPr="006D10D0" w:rsidRDefault="00680613" w:rsidP="001726F1">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 </w:t>
      </w:r>
      <w:r w:rsidR="00CD072C">
        <w:rPr>
          <w:rFonts w:ascii="Times New Roman" w:eastAsiaTheme="minorHAnsi" w:hAnsi="Times New Roman"/>
          <w:sz w:val="24"/>
          <w:szCs w:val="24"/>
        </w:rPr>
        <w:t xml:space="preserve">размер дефицита </w:t>
      </w:r>
      <w:r>
        <w:rPr>
          <w:rFonts w:ascii="Times New Roman" w:eastAsiaTheme="minorHAnsi" w:hAnsi="Times New Roman"/>
          <w:sz w:val="24"/>
          <w:szCs w:val="24"/>
        </w:rPr>
        <w:t xml:space="preserve">бюджета – в сумме </w:t>
      </w:r>
      <w:r w:rsidR="005C274A">
        <w:rPr>
          <w:rFonts w:ascii="Times New Roman" w:eastAsiaTheme="minorHAnsi" w:hAnsi="Times New Roman"/>
          <w:b/>
          <w:i/>
          <w:sz w:val="24"/>
          <w:szCs w:val="24"/>
        </w:rPr>
        <w:t>42,8</w:t>
      </w:r>
      <w:r w:rsidRPr="00F04C1C">
        <w:rPr>
          <w:rFonts w:ascii="Times New Roman" w:eastAsiaTheme="minorHAnsi" w:hAnsi="Times New Roman"/>
          <w:b/>
          <w:i/>
          <w:sz w:val="24"/>
          <w:szCs w:val="24"/>
        </w:rPr>
        <w:t xml:space="preserve"> тыс. рублей</w:t>
      </w:r>
      <w:r>
        <w:rPr>
          <w:rFonts w:ascii="Times New Roman" w:eastAsiaTheme="minorHAnsi" w:hAnsi="Times New Roman"/>
          <w:sz w:val="24"/>
          <w:szCs w:val="24"/>
        </w:rPr>
        <w:t>.</w:t>
      </w:r>
    </w:p>
    <w:p w:rsidR="002B5EC7" w:rsidRDefault="006D10D0" w:rsidP="001726F1">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        </w:t>
      </w:r>
      <w:r w:rsidR="002B5EC7">
        <w:rPr>
          <w:rFonts w:ascii="Times New Roman" w:eastAsiaTheme="minorHAnsi" w:hAnsi="Times New Roman"/>
          <w:sz w:val="24"/>
          <w:szCs w:val="24"/>
        </w:rPr>
        <w:t>В целях недопущения возникновения расходных обязательств, не обеспеченных финансированием, в течение 201</w:t>
      </w:r>
      <w:r w:rsidR="00F04C1C">
        <w:rPr>
          <w:rFonts w:ascii="Times New Roman" w:eastAsiaTheme="minorHAnsi" w:hAnsi="Times New Roman"/>
          <w:sz w:val="24"/>
          <w:szCs w:val="24"/>
        </w:rPr>
        <w:t>9</w:t>
      </w:r>
      <w:r w:rsidR="002B5EC7">
        <w:rPr>
          <w:rFonts w:ascii="Times New Roman" w:eastAsiaTheme="minorHAnsi" w:hAnsi="Times New Roman"/>
          <w:sz w:val="24"/>
          <w:szCs w:val="24"/>
        </w:rPr>
        <w:t xml:space="preserve"> года в бюджет </w:t>
      </w:r>
      <w:proofErr w:type="spellStart"/>
      <w:r w:rsidR="005C274A">
        <w:rPr>
          <w:rFonts w:ascii="Times New Roman" w:hAnsi="Times New Roman"/>
          <w:sz w:val="24"/>
          <w:szCs w:val="24"/>
        </w:rPr>
        <w:t>Семигорского</w:t>
      </w:r>
      <w:proofErr w:type="spellEnd"/>
      <w:r w:rsidR="001726F1">
        <w:rPr>
          <w:rFonts w:ascii="Times New Roman" w:eastAsiaTheme="minorHAnsi" w:hAnsi="Times New Roman"/>
          <w:sz w:val="24"/>
          <w:szCs w:val="24"/>
        </w:rPr>
        <w:t xml:space="preserve"> С</w:t>
      </w:r>
      <w:r w:rsidR="002B5EC7">
        <w:rPr>
          <w:rFonts w:ascii="Times New Roman" w:eastAsiaTheme="minorHAnsi" w:hAnsi="Times New Roman"/>
          <w:sz w:val="24"/>
          <w:szCs w:val="24"/>
        </w:rPr>
        <w:t>П</w:t>
      </w:r>
      <w:r w:rsidR="002B5EC7" w:rsidRPr="006D10D0">
        <w:rPr>
          <w:rFonts w:ascii="Times New Roman" w:eastAsiaTheme="minorHAnsi" w:hAnsi="Times New Roman"/>
          <w:sz w:val="24"/>
          <w:szCs w:val="24"/>
        </w:rPr>
        <w:t xml:space="preserve"> </w:t>
      </w:r>
      <w:r w:rsidR="005C274A">
        <w:rPr>
          <w:rFonts w:ascii="Times New Roman" w:eastAsiaTheme="minorHAnsi" w:hAnsi="Times New Roman"/>
          <w:b/>
          <w:sz w:val="24"/>
          <w:szCs w:val="24"/>
        </w:rPr>
        <w:t>6</w:t>
      </w:r>
      <w:r w:rsidR="002B5EC7" w:rsidRPr="006D10D0">
        <w:rPr>
          <w:rFonts w:ascii="Times New Roman" w:eastAsiaTheme="minorHAnsi" w:hAnsi="Times New Roman"/>
          <w:sz w:val="24"/>
          <w:szCs w:val="24"/>
        </w:rPr>
        <w:t xml:space="preserve"> раз вносились</w:t>
      </w:r>
      <w:r w:rsidR="002B5EC7">
        <w:rPr>
          <w:rFonts w:ascii="Times New Roman" w:eastAsiaTheme="minorHAnsi" w:hAnsi="Times New Roman"/>
          <w:sz w:val="24"/>
          <w:szCs w:val="24"/>
        </w:rPr>
        <w:t xml:space="preserve"> изменения Решениями Думы: от </w:t>
      </w:r>
      <w:r w:rsidR="005C274A">
        <w:rPr>
          <w:rFonts w:ascii="Times New Roman" w:eastAsiaTheme="minorHAnsi" w:hAnsi="Times New Roman"/>
          <w:sz w:val="24"/>
          <w:szCs w:val="24"/>
        </w:rPr>
        <w:t>21</w:t>
      </w:r>
      <w:r w:rsidR="002B5EC7">
        <w:rPr>
          <w:rFonts w:ascii="Times New Roman" w:eastAsiaTheme="minorHAnsi" w:hAnsi="Times New Roman"/>
          <w:sz w:val="24"/>
          <w:szCs w:val="24"/>
        </w:rPr>
        <w:t>.</w:t>
      </w:r>
      <w:r w:rsidR="005C274A">
        <w:rPr>
          <w:rFonts w:ascii="Times New Roman" w:eastAsiaTheme="minorHAnsi" w:hAnsi="Times New Roman"/>
          <w:sz w:val="24"/>
          <w:szCs w:val="24"/>
        </w:rPr>
        <w:t>02.</w:t>
      </w:r>
      <w:r w:rsidR="002B5EC7">
        <w:rPr>
          <w:rFonts w:ascii="Times New Roman" w:eastAsiaTheme="minorHAnsi" w:hAnsi="Times New Roman"/>
          <w:sz w:val="24"/>
          <w:szCs w:val="24"/>
        </w:rPr>
        <w:t>201</w:t>
      </w:r>
      <w:r w:rsidR="00F04C1C">
        <w:rPr>
          <w:rFonts w:ascii="Times New Roman" w:eastAsiaTheme="minorHAnsi" w:hAnsi="Times New Roman"/>
          <w:sz w:val="24"/>
          <w:szCs w:val="24"/>
        </w:rPr>
        <w:t>9</w:t>
      </w:r>
      <w:r w:rsidR="002B5EC7">
        <w:rPr>
          <w:rFonts w:ascii="Times New Roman" w:eastAsiaTheme="minorHAnsi" w:hAnsi="Times New Roman"/>
          <w:sz w:val="24"/>
          <w:szCs w:val="24"/>
        </w:rPr>
        <w:t xml:space="preserve"> № </w:t>
      </w:r>
      <w:r w:rsidR="005C274A">
        <w:rPr>
          <w:rFonts w:ascii="Times New Roman" w:eastAsiaTheme="minorHAnsi" w:hAnsi="Times New Roman"/>
          <w:sz w:val="24"/>
          <w:szCs w:val="24"/>
        </w:rPr>
        <w:t>230,</w:t>
      </w:r>
      <w:r w:rsidR="002B5EC7">
        <w:rPr>
          <w:rFonts w:ascii="Times New Roman" w:eastAsiaTheme="minorHAnsi" w:hAnsi="Times New Roman"/>
          <w:sz w:val="24"/>
          <w:szCs w:val="24"/>
        </w:rPr>
        <w:t xml:space="preserve"> от </w:t>
      </w:r>
      <w:r w:rsidR="005C274A">
        <w:rPr>
          <w:rFonts w:ascii="Times New Roman" w:eastAsiaTheme="minorHAnsi" w:hAnsi="Times New Roman"/>
          <w:sz w:val="24"/>
          <w:szCs w:val="24"/>
        </w:rPr>
        <w:t>29.03</w:t>
      </w:r>
      <w:r w:rsidR="002B5EC7">
        <w:rPr>
          <w:rFonts w:ascii="Times New Roman" w:eastAsiaTheme="minorHAnsi" w:hAnsi="Times New Roman"/>
          <w:sz w:val="24"/>
          <w:szCs w:val="24"/>
        </w:rPr>
        <w:t>.201</w:t>
      </w:r>
      <w:r w:rsidR="00F04C1C">
        <w:rPr>
          <w:rFonts w:ascii="Times New Roman" w:eastAsiaTheme="minorHAnsi" w:hAnsi="Times New Roman"/>
          <w:sz w:val="24"/>
          <w:szCs w:val="24"/>
        </w:rPr>
        <w:t>9</w:t>
      </w:r>
      <w:r w:rsidR="002B5EC7">
        <w:rPr>
          <w:rFonts w:ascii="Times New Roman" w:eastAsiaTheme="minorHAnsi" w:hAnsi="Times New Roman"/>
          <w:sz w:val="24"/>
          <w:szCs w:val="24"/>
        </w:rPr>
        <w:t xml:space="preserve"> № </w:t>
      </w:r>
      <w:r w:rsidR="005C274A">
        <w:rPr>
          <w:rFonts w:ascii="Times New Roman" w:eastAsiaTheme="minorHAnsi" w:hAnsi="Times New Roman"/>
          <w:sz w:val="24"/>
          <w:szCs w:val="24"/>
        </w:rPr>
        <w:t>236</w:t>
      </w:r>
      <w:r w:rsidR="002B5EC7">
        <w:rPr>
          <w:rFonts w:ascii="Times New Roman" w:eastAsiaTheme="minorHAnsi" w:hAnsi="Times New Roman"/>
          <w:sz w:val="24"/>
          <w:szCs w:val="24"/>
        </w:rPr>
        <w:t xml:space="preserve">, от </w:t>
      </w:r>
      <w:r w:rsidR="005C274A">
        <w:rPr>
          <w:rFonts w:ascii="Times New Roman" w:eastAsiaTheme="minorHAnsi" w:hAnsi="Times New Roman"/>
          <w:sz w:val="24"/>
          <w:szCs w:val="24"/>
        </w:rPr>
        <w:t>18.06</w:t>
      </w:r>
      <w:r w:rsidR="001726F1">
        <w:rPr>
          <w:rFonts w:ascii="Times New Roman" w:eastAsiaTheme="minorHAnsi" w:hAnsi="Times New Roman"/>
          <w:sz w:val="24"/>
          <w:szCs w:val="24"/>
        </w:rPr>
        <w:t>.201</w:t>
      </w:r>
      <w:r w:rsidR="00F04C1C">
        <w:rPr>
          <w:rFonts w:ascii="Times New Roman" w:eastAsiaTheme="minorHAnsi" w:hAnsi="Times New Roman"/>
          <w:sz w:val="24"/>
          <w:szCs w:val="24"/>
        </w:rPr>
        <w:t>9</w:t>
      </w:r>
      <w:r w:rsidR="002B5EC7">
        <w:rPr>
          <w:rFonts w:ascii="Times New Roman" w:eastAsiaTheme="minorHAnsi" w:hAnsi="Times New Roman"/>
          <w:sz w:val="24"/>
          <w:szCs w:val="24"/>
        </w:rPr>
        <w:t xml:space="preserve"> № </w:t>
      </w:r>
      <w:r w:rsidR="005C274A">
        <w:rPr>
          <w:rFonts w:ascii="Times New Roman" w:eastAsiaTheme="minorHAnsi" w:hAnsi="Times New Roman"/>
          <w:sz w:val="24"/>
          <w:szCs w:val="24"/>
        </w:rPr>
        <w:t>238</w:t>
      </w:r>
      <w:r w:rsidR="002B5EC7">
        <w:rPr>
          <w:rFonts w:ascii="Times New Roman" w:eastAsiaTheme="minorHAnsi" w:hAnsi="Times New Roman"/>
          <w:sz w:val="24"/>
          <w:szCs w:val="24"/>
        </w:rPr>
        <w:t xml:space="preserve">, </w:t>
      </w:r>
      <w:r w:rsidR="001726F1">
        <w:rPr>
          <w:rFonts w:ascii="Times New Roman" w:eastAsiaTheme="minorHAnsi" w:hAnsi="Times New Roman"/>
          <w:sz w:val="24"/>
          <w:szCs w:val="24"/>
        </w:rPr>
        <w:t xml:space="preserve">от </w:t>
      </w:r>
      <w:r w:rsidR="005C274A">
        <w:rPr>
          <w:rFonts w:ascii="Times New Roman" w:eastAsiaTheme="minorHAnsi" w:hAnsi="Times New Roman"/>
          <w:sz w:val="24"/>
          <w:szCs w:val="24"/>
        </w:rPr>
        <w:t>30.09</w:t>
      </w:r>
      <w:r w:rsidR="001726F1">
        <w:rPr>
          <w:rFonts w:ascii="Times New Roman" w:eastAsiaTheme="minorHAnsi" w:hAnsi="Times New Roman"/>
          <w:sz w:val="24"/>
          <w:szCs w:val="24"/>
        </w:rPr>
        <w:t>.201</w:t>
      </w:r>
      <w:r w:rsidR="00F04C1C">
        <w:rPr>
          <w:rFonts w:ascii="Times New Roman" w:eastAsiaTheme="minorHAnsi" w:hAnsi="Times New Roman"/>
          <w:sz w:val="24"/>
          <w:szCs w:val="24"/>
        </w:rPr>
        <w:t>9</w:t>
      </w:r>
      <w:r w:rsidR="001726F1">
        <w:rPr>
          <w:rFonts w:ascii="Times New Roman" w:eastAsiaTheme="minorHAnsi" w:hAnsi="Times New Roman"/>
          <w:sz w:val="24"/>
          <w:szCs w:val="24"/>
        </w:rPr>
        <w:t xml:space="preserve"> № </w:t>
      </w:r>
      <w:r w:rsidR="005C274A">
        <w:rPr>
          <w:rFonts w:ascii="Times New Roman" w:eastAsiaTheme="minorHAnsi" w:hAnsi="Times New Roman"/>
          <w:sz w:val="24"/>
          <w:szCs w:val="24"/>
        </w:rPr>
        <w:t>243</w:t>
      </w:r>
      <w:r w:rsidR="001726F1">
        <w:rPr>
          <w:rFonts w:ascii="Times New Roman" w:eastAsiaTheme="minorHAnsi" w:hAnsi="Times New Roman"/>
          <w:sz w:val="24"/>
          <w:szCs w:val="24"/>
        </w:rPr>
        <w:t xml:space="preserve">, </w:t>
      </w:r>
      <w:r w:rsidR="002B5EC7">
        <w:rPr>
          <w:rFonts w:ascii="Times New Roman" w:eastAsiaTheme="minorHAnsi" w:hAnsi="Times New Roman"/>
          <w:sz w:val="24"/>
          <w:szCs w:val="24"/>
        </w:rPr>
        <w:t xml:space="preserve">от </w:t>
      </w:r>
      <w:r w:rsidR="005C274A">
        <w:rPr>
          <w:rFonts w:ascii="Times New Roman" w:eastAsiaTheme="minorHAnsi" w:hAnsi="Times New Roman"/>
          <w:sz w:val="24"/>
          <w:szCs w:val="24"/>
        </w:rPr>
        <w:t>28.11</w:t>
      </w:r>
      <w:r w:rsidR="002B5EC7">
        <w:rPr>
          <w:rFonts w:ascii="Times New Roman" w:eastAsiaTheme="minorHAnsi" w:hAnsi="Times New Roman"/>
          <w:sz w:val="24"/>
          <w:szCs w:val="24"/>
        </w:rPr>
        <w:t>.201</w:t>
      </w:r>
      <w:r w:rsidR="009300B0">
        <w:rPr>
          <w:rFonts w:ascii="Times New Roman" w:eastAsiaTheme="minorHAnsi" w:hAnsi="Times New Roman"/>
          <w:sz w:val="24"/>
          <w:szCs w:val="24"/>
        </w:rPr>
        <w:t>9</w:t>
      </w:r>
      <w:r w:rsidR="002B5EC7">
        <w:rPr>
          <w:rFonts w:ascii="Times New Roman" w:eastAsiaTheme="minorHAnsi" w:hAnsi="Times New Roman"/>
          <w:sz w:val="24"/>
          <w:szCs w:val="24"/>
        </w:rPr>
        <w:t xml:space="preserve"> № </w:t>
      </w:r>
      <w:r w:rsidR="005C274A">
        <w:rPr>
          <w:rFonts w:ascii="Times New Roman" w:eastAsiaTheme="minorHAnsi" w:hAnsi="Times New Roman"/>
          <w:sz w:val="24"/>
          <w:szCs w:val="24"/>
        </w:rPr>
        <w:t>250, от 26.12.2019 № 252</w:t>
      </w:r>
      <w:r w:rsidR="002B5EC7">
        <w:rPr>
          <w:rFonts w:ascii="Times New Roman" w:eastAsiaTheme="minorHAnsi" w:hAnsi="Times New Roman"/>
          <w:sz w:val="24"/>
          <w:szCs w:val="24"/>
        </w:rPr>
        <w:t>.</w:t>
      </w:r>
      <w:r w:rsidR="002B5EC7" w:rsidRPr="006D10D0">
        <w:rPr>
          <w:rFonts w:ascii="Times New Roman" w:eastAsiaTheme="minorHAnsi" w:hAnsi="Times New Roman"/>
          <w:sz w:val="24"/>
          <w:szCs w:val="24"/>
        </w:rPr>
        <w:t xml:space="preserve"> </w:t>
      </w:r>
    </w:p>
    <w:p w:rsidR="002B5EC7" w:rsidRDefault="002B5EC7" w:rsidP="002B5EC7">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        </w:t>
      </w:r>
      <w:r w:rsidR="005C7156">
        <w:rPr>
          <w:rFonts w:ascii="Times New Roman" w:eastAsiaTheme="minorHAnsi" w:hAnsi="Times New Roman"/>
          <w:sz w:val="24"/>
          <w:szCs w:val="24"/>
        </w:rPr>
        <w:t xml:space="preserve">В окончательной редакции утверждены </w:t>
      </w:r>
      <w:r w:rsidR="00B63A1A">
        <w:rPr>
          <w:rFonts w:ascii="Times New Roman" w:eastAsiaTheme="minorHAnsi" w:hAnsi="Times New Roman"/>
          <w:sz w:val="24"/>
          <w:szCs w:val="24"/>
        </w:rPr>
        <w:t>параметры местного</w:t>
      </w:r>
      <w:r w:rsidR="005C7156">
        <w:rPr>
          <w:rFonts w:ascii="Times New Roman" w:eastAsiaTheme="minorHAnsi" w:hAnsi="Times New Roman"/>
          <w:sz w:val="24"/>
          <w:szCs w:val="24"/>
        </w:rPr>
        <w:t xml:space="preserve"> бюджета </w:t>
      </w:r>
      <w:r w:rsidR="00D8215D">
        <w:rPr>
          <w:rFonts w:ascii="Times New Roman" w:eastAsiaTheme="minorHAnsi" w:hAnsi="Times New Roman"/>
          <w:sz w:val="24"/>
          <w:szCs w:val="24"/>
        </w:rPr>
        <w:t>(Решение Думы от</w:t>
      </w:r>
      <w:r>
        <w:rPr>
          <w:rFonts w:ascii="Times New Roman" w:eastAsiaTheme="minorHAnsi" w:hAnsi="Times New Roman"/>
          <w:sz w:val="24"/>
          <w:szCs w:val="24"/>
        </w:rPr>
        <w:t xml:space="preserve"> </w:t>
      </w:r>
      <w:r w:rsidR="00F04C1C">
        <w:rPr>
          <w:rFonts w:ascii="Times New Roman" w:eastAsiaTheme="minorHAnsi" w:hAnsi="Times New Roman"/>
          <w:sz w:val="24"/>
          <w:szCs w:val="24"/>
        </w:rPr>
        <w:t>26</w:t>
      </w:r>
      <w:r>
        <w:rPr>
          <w:rFonts w:ascii="Times New Roman" w:eastAsiaTheme="minorHAnsi" w:hAnsi="Times New Roman"/>
          <w:sz w:val="24"/>
          <w:szCs w:val="24"/>
        </w:rPr>
        <w:t>.12.20</w:t>
      </w:r>
      <w:r w:rsidR="00F04C1C">
        <w:rPr>
          <w:rFonts w:ascii="Times New Roman" w:eastAsiaTheme="minorHAnsi" w:hAnsi="Times New Roman"/>
          <w:sz w:val="24"/>
          <w:szCs w:val="24"/>
        </w:rPr>
        <w:t>19</w:t>
      </w:r>
      <w:r>
        <w:rPr>
          <w:rFonts w:ascii="Times New Roman" w:eastAsiaTheme="minorHAnsi" w:hAnsi="Times New Roman"/>
          <w:sz w:val="24"/>
          <w:szCs w:val="24"/>
        </w:rPr>
        <w:t xml:space="preserve"> № </w:t>
      </w:r>
      <w:r w:rsidR="005C274A">
        <w:rPr>
          <w:rFonts w:ascii="Times New Roman" w:eastAsiaTheme="minorHAnsi" w:hAnsi="Times New Roman"/>
          <w:sz w:val="24"/>
          <w:szCs w:val="24"/>
        </w:rPr>
        <w:t>252</w:t>
      </w:r>
      <w:r w:rsidR="00D8215D">
        <w:rPr>
          <w:rFonts w:ascii="Times New Roman" w:eastAsiaTheme="minorHAnsi" w:hAnsi="Times New Roman"/>
          <w:sz w:val="24"/>
          <w:szCs w:val="24"/>
        </w:rPr>
        <w:t>)</w:t>
      </w:r>
      <w:r>
        <w:rPr>
          <w:rFonts w:ascii="Times New Roman" w:eastAsiaTheme="minorHAnsi" w:hAnsi="Times New Roman"/>
          <w:sz w:val="24"/>
          <w:szCs w:val="24"/>
        </w:rPr>
        <w:t>:</w:t>
      </w:r>
    </w:p>
    <w:p w:rsidR="002B5EC7" w:rsidRDefault="002B5EC7" w:rsidP="002B5EC7">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по доходам</w:t>
      </w:r>
      <w:r w:rsidRPr="006D10D0">
        <w:rPr>
          <w:rFonts w:ascii="Times New Roman" w:eastAsiaTheme="minorHAnsi" w:hAnsi="Times New Roman"/>
          <w:sz w:val="24"/>
          <w:szCs w:val="24"/>
        </w:rPr>
        <w:t xml:space="preserve"> в сумме </w:t>
      </w:r>
      <w:r w:rsidR="005C274A">
        <w:rPr>
          <w:rFonts w:ascii="Times New Roman" w:eastAsiaTheme="minorHAnsi" w:hAnsi="Times New Roman"/>
          <w:b/>
          <w:i/>
          <w:sz w:val="24"/>
          <w:szCs w:val="24"/>
        </w:rPr>
        <w:t>11 237,0</w:t>
      </w:r>
      <w:r w:rsidRPr="00F04C1C">
        <w:rPr>
          <w:rFonts w:ascii="Times New Roman" w:eastAsiaTheme="minorHAnsi" w:hAnsi="Times New Roman"/>
          <w:b/>
          <w:i/>
          <w:sz w:val="24"/>
          <w:szCs w:val="24"/>
        </w:rPr>
        <w:t xml:space="preserve"> тыс. рублей</w:t>
      </w:r>
      <w:r>
        <w:rPr>
          <w:rFonts w:ascii="Times New Roman" w:eastAsiaTheme="minorHAnsi" w:hAnsi="Times New Roman"/>
          <w:sz w:val="24"/>
          <w:szCs w:val="24"/>
        </w:rPr>
        <w:t>;</w:t>
      </w:r>
    </w:p>
    <w:p w:rsidR="002B5EC7" w:rsidRDefault="002B5EC7" w:rsidP="002B5EC7">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по расходам</w:t>
      </w:r>
      <w:r w:rsidRPr="006D10D0">
        <w:rPr>
          <w:rFonts w:ascii="Times New Roman" w:eastAsiaTheme="minorHAnsi" w:hAnsi="Times New Roman"/>
          <w:sz w:val="24"/>
          <w:szCs w:val="24"/>
        </w:rPr>
        <w:t xml:space="preserve"> в сумме </w:t>
      </w:r>
      <w:r w:rsidR="000F04E5">
        <w:rPr>
          <w:rFonts w:ascii="Times New Roman" w:eastAsiaTheme="minorHAnsi" w:hAnsi="Times New Roman"/>
          <w:b/>
          <w:i/>
          <w:sz w:val="24"/>
          <w:szCs w:val="24"/>
        </w:rPr>
        <w:t>11 417,5</w:t>
      </w:r>
      <w:r w:rsidRPr="00F04C1C">
        <w:rPr>
          <w:rFonts w:ascii="Times New Roman" w:eastAsiaTheme="minorHAnsi" w:hAnsi="Times New Roman"/>
          <w:b/>
          <w:i/>
          <w:sz w:val="24"/>
          <w:szCs w:val="24"/>
        </w:rPr>
        <w:t xml:space="preserve"> тыс. рублей</w:t>
      </w:r>
      <w:r>
        <w:rPr>
          <w:rFonts w:ascii="Times New Roman" w:eastAsiaTheme="minorHAnsi" w:hAnsi="Times New Roman"/>
          <w:sz w:val="24"/>
          <w:szCs w:val="24"/>
        </w:rPr>
        <w:t>;</w:t>
      </w:r>
    </w:p>
    <w:p w:rsidR="002B5EC7" w:rsidRDefault="002B5EC7" w:rsidP="002B5EC7">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размер</w:t>
      </w:r>
      <w:r w:rsidRPr="006D10D0">
        <w:rPr>
          <w:rFonts w:ascii="Times New Roman" w:eastAsiaTheme="minorHAnsi" w:hAnsi="Times New Roman"/>
          <w:sz w:val="24"/>
          <w:szCs w:val="24"/>
        </w:rPr>
        <w:t xml:space="preserve"> </w:t>
      </w:r>
      <w:r>
        <w:rPr>
          <w:rFonts w:ascii="Times New Roman" w:eastAsiaTheme="minorHAnsi" w:hAnsi="Times New Roman"/>
          <w:sz w:val="24"/>
          <w:szCs w:val="24"/>
        </w:rPr>
        <w:t>дефицита</w:t>
      </w:r>
      <w:r w:rsidRPr="006D10D0">
        <w:rPr>
          <w:rFonts w:ascii="Times New Roman" w:eastAsiaTheme="minorHAnsi" w:hAnsi="Times New Roman"/>
          <w:sz w:val="24"/>
          <w:szCs w:val="24"/>
        </w:rPr>
        <w:t xml:space="preserve"> </w:t>
      </w:r>
      <w:r>
        <w:rPr>
          <w:rFonts w:ascii="Times New Roman" w:eastAsiaTheme="minorHAnsi" w:hAnsi="Times New Roman"/>
          <w:sz w:val="24"/>
          <w:szCs w:val="24"/>
        </w:rPr>
        <w:t>составил в сумме</w:t>
      </w:r>
      <w:r w:rsidRPr="006D10D0">
        <w:rPr>
          <w:rFonts w:ascii="Times New Roman" w:eastAsiaTheme="minorHAnsi" w:hAnsi="Times New Roman"/>
          <w:sz w:val="24"/>
          <w:szCs w:val="24"/>
        </w:rPr>
        <w:t xml:space="preserve"> </w:t>
      </w:r>
      <w:r w:rsidR="000F04E5">
        <w:rPr>
          <w:rFonts w:ascii="Times New Roman" w:eastAsiaTheme="minorHAnsi" w:hAnsi="Times New Roman"/>
          <w:b/>
          <w:i/>
          <w:sz w:val="24"/>
          <w:szCs w:val="24"/>
        </w:rPr>
        <w:t>180,5</w:t>
      </w:r>
      <w:r w:rsidRPr="00F04C1C">
        <w:rPr>
          <w:rFonts w:ascii="Times New Roman" w:eastAsiaTheme="minorHAnsi" w:hAnsi="Times New Roman"/>
          <w:b/>
          <w:i/>
          <w:sz w:val="24"/>
          <w:szCs w:val="24"/>
        </w:rPr>
        <w:t xml:space="preserve"> тыс. рублей</w:t>
      </w:r>
      <w:r w:rsidRPr="006D10D0">
        <w:rPr>
          <w:rFonts w:ascii="Times New Roman" w:eastAsiaTheme="minorHAnsi" w:hAnsi="Times New Roman"/>
          <w:sz w:val="24"/>
          <w:szCs w:val="24"/>
        </w:rPr>
        <w:t>.</w:t>
      </w:r>
    </w:p>
    <w:p w:rsidR="00D8215D" w:rsidRDefault="00D8215D" w:rsidP="002B5EC7">
      <w:pPr>
        <w:autoSpaceDE w:val="0"/>
        <w:autoSpaceDN w:val="0"/>
        <w:adjustRightInd w:val="0"/>
        <w:spacing w:after="0" w:line="240" w:lineRule="auto"/>
        <w:jc w:val="both"/>
        <w:rPr>
          <w:rFonts w:ascii="Times New Roman" w:hAnsi="Times New Roman"/>
          <w:color w:val="000000"/>
          <w:sz w:val="24"/>
          <w:szCs w:val="24"/>
        </w:rPr>
      </w:pPr>
      <w:r>
        <w:rPr>
          <w:rFonts w:ascii="Times New Roman" w:eastAsiaTheme="minorHAnsi" w:hAnsi="Times New Roman"/>
          <w:sz w:val="24"/>
          <w:szCs w:val="24"/>
        </w:rPr>
        <w:t xml:space="preserve">        </w:t>
      </w:r>
      <w:r w:rsidRPr="00D8215D">
        <w:rPr>
          <w:rFonts w:ascii="Times New Roman" w:hAnsi="Times New Roman"/>
          <w:color w:val="000000"/>
          <w:sz w:val="24"/>
          <w:szCs w:val="24"/>
        </w:rPr>
        <w:t>Превышение дефицита бюджета над ограничениями, установленными пунктом 3 статьи 92</w:t>
      </w:r>
      <w:r>
        <w:rPr>
          <w:rFonts w:ascii="Times New Roman" w:hAnsi="Times New Roman"/>
          <w:color w:val="000000"/>
          <w:sz w:val="24"/>
          <w:szCs w:val="24"/>
        </w:rPr>
        <w:t>.</w:t>
      </w:r>
      <w:r w:rsidRPr="00D8215D">
        <w:rPr>
          <w:rFonts w:ascii="Times New Roman" w:hAnsi="Times New Roman"/>
          <w:color w:val="000000"/>
          <w:sz w:val="24"/>
          <w:szCs w:val="24"/>
        </w:rPr>
        <w:t xml:space="preserve">1 Бюджетного кодекса РФ, осуществлено в пределах суммы снижения остатков средств на счетах по учету средств бюджета </w:t>
      </w:r>
      <w:r>
        <w:rPr>
          <w:rFonts w:ascii="Times New Roman" w:hAnsi="Times New Roman"/>
          <w:color w:val="000000"/>
          <w:sz w:val="24"/>
          <w:szCs w:val="24"/>
        </w:rPr>
        <w:t>–</w:t>
      </w:r>
      <w:r w:rsidRPr="00D8215D">
        <w:rPr>
          <w:rFonts w:ascii="Times New Roman" w:hAnsi="Times New Roman"/>
          <w:color w:val="000000"/>
          <w:sz w:val="24"/>
          <w:szCs w:val="24"/>
        </w:rPr>
        <w:t xml:space="preserve"> </w:t>
      </w:r>
      <w:r w:rsidR="000F04E5">
        <w:rPr>
          <w:rFonts w:ascii="Times New Roman" w:hAnsi="Times New Roman"/>
          <w:color w:val="000000"/>
          <w:sz w:val="24"/>
          <w:szCs w:val="24"/>
        </w:rPr>
        <w:t>137,7</w:t>
      </w:r>
      <w:r w:rsidRPr="00D8215D">
        <w:rPr>
          <w:rFonts w:ascii="Times New Roman" w:hAnsi="Times New Roman"/>
          <w:color w:val="000000"/>
          <w:sz w:val="24"/>
          <w:szCs w:val="24"/>
        </w:rPr>
        <w:t xml:space="preserve"> тыс. рублей</w:t>
      </w:r>
      <w:r w:rsidR="00CC6D10">
        <w:rPr>
          <w:rFonts w:ascii="Times New Roman" w:hAnsi="Times New Roman"/>
          <w:color w:val="000000"/>
          <w:sz w:val="24"/>
          <w:szCs w:val="24"/>
        </w:rPr>
        <w:t>.</w:t>
      </w:r>
    </w:p>
    <w:p w:rsidR="00DD6DC7" w:rsidRDefault="00CC6D10" w:rsidP="003A185B">
      <w:pPr>
        <w:autoSpaceDE w:val="0"/>
        <w:autoSpaceDN w:val="0"/>
        <w:adjustRightInd w:val="0"/>
        <w:spacing w:after="0" w:line="240" w:lineRule="auto"/>
        <w:jc w:val="both"/>
        <w:rPr>
          <w:rFonts w:ascii="Times New Roman" w:hAnsi="Times New Roman"/>
          <w:sz w:val="24"/>
          <w:szCs w:val="24"/>
        </w:rPr>
      </w:pPr>
      <w:r w:rsidRPr="003A185B">
        <w:rPr>
          <w:rFonts w:ascii="Times New Roman" w:hAnsi="Times New Roman"/>
          <w:b/>
          <w:color w:val="000000"/>
          <w:sz w:val="24"/>
          <w:szCs w:val="24"/>
        </w:rPr>
        <w:t xml:space="preserve">        3.</w:t>
      </w:r>
      <w:r>
        <w:rPr>
          <w:rFonts w:ascii="Times New Roman" w:hAnsi="Times New Roman"/>
          <w:color w:val="000000"/>
          <w:sz w:val="24"/>
          <w:szCs w:val="24"/>
        </w:rPr>
        <w:t xml:space="preserve"> </w:t>
      </w:r>
      <w:r w:rsidR="000F04E5">
        <w:rPr>
          <w:rFonts w:ascii="Times New Roman" w:eastAsiaTheme="minorHAnsi" w:hAnsi="Times New Roman"/>
          <w:sz w:val="24"/>
          <w:szCs w:val="24"/>
        </w:rPr>
        <w:t xml:space="preserve">Решением о бюджете от 29.12.2018 № 228 </w:t>
      </w:r>
      <w:r w:rsidRPr="00CC6D10">
        <w:rPr>
          <w:rFonts w:ascii="Times New Roman" w:hAnsi="Times New Roman"/>
          <w:color w:val="000000"/>
          <w:sz w:val="24"/>
          <w:szCs w:val="24"/>
        </w:rPr>
        <w:t xml:space="preserve"> предельный объем муниципального долга на 201</w:t>
      </w:r>
      <w:r>
        <w:rPr>
          <w:rFonts w:ascii="Times New Roman" w:hAnsi="Times New Roman"/>
          <w:color w:val="000000"/>
          <w:sz w:val="24"/>
          <w:szCs w:val="24"/>
        </w:rPr>
        <w:t>9</w:t>
      </w:r>
      <w:r w:rsidRPr="00CC6D10">
        <w:rPr>
          <w:rFonts w:ascii="Times New Roman" w:hAnsi="Times New Roman"/>
          <w:color w:val="000000"/>
          <w:sz w:val="24"/>
          <w:szCs w:val="24"/>
        </w:rPr>
        <w:t xml:space="preserve"> год утвержден в размере </w:t>
      </w:r>
      <w:r w:rsidR="00872FEF">
        <w:rPr>
          <w:rFonts w:ascii="Times New Roman" w:hAnsi="Times New Roman"/>
          <w:color w:val="000000"/>
          <w:sz w:val="24"/>
          <w:szCs w:val="24"/>
        </w:rPr>
        <w:t>1 499,0</w:t>
      </w:r>
      <w:r w:rsidRPr="00CC6D10">
        <w:rPr>
          <w:rFonts w:ascii="Times New Roman" w:hAnsi="Times New Roman"/>
          <w:color w:val="000000"/>
          <w:sz w:val="24"/>
          <w:szCs w:val="24"/>
        </w:rPr>
        <w:t xml:space="preserve"> тыс. рублей, что соответствует пункту 3 статьи 107 БК РФ, согласно которому предельный объем муниципального долга не должен превышать утвержденный общий годовой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w:t>
      </w:r>
      <w:r w:rsidR="00872FEF">
        <w:rPr>
          <w:rFonts w:ascii="Times New Roman" w:hAnsi="Times New Roman"/>
          <w:color w:val="000000"/>
          <w:sz w:val="24"/>
          <w:szCs w:val="24"/>
        </w:rPr>
        <w:t>1 499,</w:t>
      </w:r>
      <w:r w:rsidR="003A185B">
        <w:rPr>
          <w:rFonts w:ascii="Times New Roman" w:hAnsi="Times New Roman"/>
          <w:color w:val="000000"/>
          <w:sz w:val="24"/>
          <w:szCs w:val="24"/>
        </w:rPr>
        <w:t>0</w:t>
      </w:r>
      <w:r w:rsidRPr="00CC6D10">
        <w:rPr>
          <w:rFonts w:ascii="Times New Roman" w:hAnsi="Times New Roman"/>
          <w:color w:val="000000"/>
          <w:sz w:val="24"/>
          <w:szCs w:val="24"/>
        </w:rPr>
        <w:t xml:space="preserve"> тыс.</w:t>
      </w:r>
      <w:r w:rsidR="00D460AB">
        <w:rPr>
          <w:rFonts w:ascii="Times New Roman" w:hAnsi="Times New Roman"/>
          <w:color w:val="000000"/>
          <w:sz w:val="24"/>
          <w:szCs w:val="24"/>
        </w:rPr>
        <w:t xml:space="preserve"> </w:t>
      </w:r>
      <w:r w:rsidRPr="00CC6D10">
        <w:rPr>
          <w:rFonts w:ascii="Times New Roman" w:hAnsi="Times New Roman"/>
          <w:color w:val="000000"/>
          <w:sz w:val="24"/>
          <w:szCs w:val="24"/>
        </w:rPr>
        <w:t xml:space="preserve">рублей). Верхний предел </w:t>
      </w:r>
      <w:r w:rsidR="003A185B">
        <w:rPr>
          <w:rFonts w:ascii="Times New Roman" w:hAnsi="Times New Roman"/>
          <w:color w:val="000000"/>
          <w:sz w:val="24"/>
          <w:szCs w:val="24"/>
        </w:rPr>
        <w:lastRenderedPageBreak/>
        <w:t>м</w:t>
      </w:r>
      <w:r w:rsidRPr="00CC6D10">
        <w:rPr>
          <w:rFonts w:ascii="Times New Roman" w:hAnsi="Times New Roman"/>
          <w:color w:val="000000"/>
          <w:sz w:val="24"/>
          <w:szCs w:val="24"/>
        </w:rPr>
        <w:t>униципального долга по состоянию на 01.01.20</w:t>
      </w:r>
      <w:r w:rsidR="003A185B">
        <w:rPr>
          <w:rFonts w:ascii="Times New Roman" w:hAnsi="Times New Roman"/>
          <w:color w:val="000000"/>
          <w:sz w:val="24"/>
          <w:szCs w:val="24"/>
        </w:rPr>
        <w:t>20</w:t>
      </w:r>
      <w:r w:rsidRPr="00CC6D10">
        <w:rPr>
          <w:rFonts w:ascii="Times New Roman" w:hAnsi="Times New Roman"/>
          <w:color w:val="000000"/>
          <w:sz w:val="24"/>
          <w:szCs w:val="24"/>
        </w:rPr>
        <w:t xml:space="preserve"> года утвержден в размере </w:t>
      </w:r>
      <w:r w:rsidR="002A042C">
        <w:rPr>
          <w:rFonts w:ascii="Times New Roman" w:hAnsi="Times New Roman"/>
          <w:color w:val="000000"/>
          <w:sz w:val="24"/>
          <w:szCs w:val="24"/>
        </w:rPr>
        <w:t>42,8</w:t>
      </w:r>
      <w:r w:rsidRPr="00CC6D10">
        <w:rPr>
          <w:rFonts w:ascii="Times New Roman" w:hAnsi="Times New Roman"/>
          <w:color w:val="000000"/>
          <w:sz w:val="24"/>
          <w:szCs w:val="24"/>
        </w:rPr>
        <w:t xml:space="preserve"> тыс. рублей, в том числе верхний предел долга по муниципальным гарантиям - 0,0 тыс. рублей</w:t>
      </w:r>
      <w:r>
        <w:rPr>
          <w:color w:val="000000"/>
        </w:rPr>
        <w:t>.</w:t>
      </w:r>
      <w:r>
        <w:rPr>
          <w:color w:val="000000"/>
        </w:rPr>
        <w:br/>
      </w:r>
      <w:r w:rsidR="00BE690A" w:rsidRPr="003A185B">
        <w:rPr>
          <w:rFonts w:ascii="Times New Roman" w:hAnsi="Times New Roman"/>
          <w:b/>
          <w:sz w:val="24"/>
          <w:szCs w:val="24"/>
        </w:rPr>
        <w:t xml:space="preserve"> </w:t>
      </w:r>
      <w:r w:rsidR="00DD6DC7" w:rsidRPr="003A185B">
        <w:rPr>
          <w:rFonts w:ascii="Times New Roman" w:hAnsi="Times New Roman"/>
          <w:b/>
          <w:sz w:val="24"/>
          <w:szCs w:val="24"/>
        </w:rPr>
        <w:t xml:space="preserve">     </w:t>
      </w:r>
      <w:r w:rsidR="00544D28" w:rsidRPr="003A185B">
        <w:rPr>
          <w:rFonts w:ascii="Times New Roman" w:hAnsi="Times New Roman"/>
          <w:b/>
          <w:sz w:val="24"/>
          <w:szCs w:val="24"/>
        </w:rPr>
        <w:t xml:space="preserve">  </w:t>
      </w:r>
      <w:r w:rsidR="00DD6DC7" w:rsidRPr="003A185B">
        <w:rPr>
          <w:rFonts w:ascii="Times New Roman" w:hAnsi="Times New Roman"/>
          <w:b/>
          <w:sz w:val="24"/>
          <w:szCs w:val="24"/>
        </w:rPr>
        <w:t xml:space="preserve"> </w:t>
      </w:r>
      <w:r w:rsidR="003A185B" w:rsidRPr="003A185B">
        <w:rPr>
          <w:rFonts w:ascii="Times New Roman" w:hAnsi="Times New Roman"/>
          <w:b/>
          <w:sz w:val="24"/>
          <w:szCs w:val="24"/>
        </w:rPr>
        <w:t>4.</w:t>
      </w:r>
      <w:r w:rsidR="003A185B">
        <w:rPr>
          <w:rFonts w:ascii="Times New Roman" w:hAnsi="Times New Roman"/>
          <w:sz w:val="24"/>
          <w:szCs w:val="24"/>
        </w:rPr>
        <w:t xml:space="preserve"> </w:t>
      </w:r>
      <w:r w:rsidR="00BE690A" w:rsidRPr="00BE690A">
        <w:rPr>
          <w:rFonts w:ascii="Times New Roman" w:hAnsi="Times New Roman"/>
          <w:sz w:val="24"/>
          <w:szCs w:val="24"/>
        </w:rPr>
        <w:t>Фактическое исполнение бюджета за 201</w:t>
      </w:r>
      <w:r w:rsidR="00CC4B0D">
        <w:rPr>
          <w:rFonts w:ascii="Times New Roman" w:hAnsi="Times New Roman"/>
          <w:sz w:val="24"/>
          <w:szCs w:val="24"/>
        </w:rPr>
        <w:t>9</w:t>
      </w:r>
      <w:r w:rsidR="00BE690A" w:rsidRPr="00BE690A">
        <w:rPr>
          <w:rFonts w:ascii="Times New Roman" w:hAnsi="Times New Roman"/>
          <w:sz w:val="24"/>
          <w:szCs w:val="24"/>
        </w:rPr>
        <w:t xml:space="preserve"> год по доходам </w:t>
      </w:r>
      <w:r w:rsidR="00CC4B0D">
        <w:rPr>
          <w:rFonts w:ascii="Times New Roman" w:hAnsi="Times New Roman"/>
          <w:sz w:val="24"/>
          <w:szCs w:val="24"/>
        </w:rPr>
        <w:t xml:space="preserve">сложилось в сумме </w:t>
      </w:r>
      <w:r w:rsidR="002A042C">
        <w:rPr>
          <w:rFonts w:ascii="Times New Roman" w:hAnsi="Times New Roman"/>
          <w:b/>
          <w:i/>
          <w:sz w:val="24"/>
          <w:szCs w:val="24"/>
        </w:rPr>
        <w:t>11 241,3</w:t>
      </w:r>
      <w:r w:rsidR="00BE690A" w:rsidRPr="00C43C3E">
        <w:rPr>
          <w:rFonts w:ascii="Times New Roman" w:hAnsi="Times New Roman"/>
          <w:b/>
          <w:i/>
          <w:sz w:val="24"/>
          <w:szCs w:val="24"/>
        </w:rPr>
        <w:t xml:space="preserve"> тыс. руб</w:t>
      </w:r>
      <w:r w:rsidR="00DD6DC7" w:rsidRPr="00C43C3E">
        <w:rPr>
          <w:rFonts w:ascii="Times New Roman" w:hAnsi="Times New Roman"/>
          <w:b/>
          <w:i/>
          <w:sz w:val="24"/>
          <w:szCs w:val="24"/>
        </w:rPr>
        <w:t>лей</w:t>
      </w:r>
      <w:r w:rsidR="00BE690A" w:rsidRPr="00BE690A">
        <w:rPr>
          <w:rFonts w:ascii="Times New Roman" w:hAnsi="Times New Roman"/>
          <w:sz w:val="24"/>
          <w:szCs w:val="24"/>
        </w:rPr>
        <w:t xml:space="preserve">, что составляет </w:t>
      </w:r>
      <w:r w:rsidR="00C95B99">
        <w:rPr>
          <w:rFonts w:ascii="Times New Roman" w:hAnsi="Times New Roman"/>
          <w:sz w:val="24"/>
          <w:szCs w:val="24"/>
        </w:rPr>
        <w:t>10</w:t>
      </w:r>
      <w:r w:rsidR="006D5707">
        <w:rPr>
          <w:rFonts w:ascii="Times New Roman" w:hAnsi="Times New Roman"/>
          <w:sz w:val="24"/>
          <w:szCs w:val="24"/>
        </w:rPr>
        <w:t>0</w:t>
      </w:r>
      <w:r w:rsidR="00C43C3E">
        <w:rPr>
          <w:rFonts w:ascii="Times New Roman" w:hAnsi="Times New Roman"/>
          <w:sz w:val="24"/>
          <w:szCs w:val="24"/>
        </w:rPr>
        <w:t>% от утвержденных п</w:t>
      </w:r>
      <w:r w:rsidR="00BE690A" w:rsidRPr="00BE690A">
        <w:rPr>
          <w:rFonts w:ascii="Times New Roman" w:hAnsi="Times New Roman"/>
          <w:sz w:val="24"/>
          <w:szCs w:val="24"/>
        </w:rPr>
        <w:t xml:space="preserve">лановых </w:t>
      </w:r>
      <w:r w:rsidR="00F4732E">
        <w:rPr>
          <w:rFonts w:ascii="Times New Roman" w:hAnsi="Times New Roman"/>
          <w:sz w:val="24"/>
          <w:szCs w:val="24"/>
        </w:rPr>
        <w:t>назначений</w:t>
      </w:r>
      <w:r w:rsidR="00827878">
        <w:rPr>
          <w:rFonts w:ascii="Times New Roman" w:hAnsi="Times New Roman"/>
          <w:sz w:val="24"/>
          <w:szCs w:val="24"/>
        </w:rPr>
        <w:t xml:space="preserve"> (</w:t>
      </w:r>
      <w:r w:rsidR="002A042C">
        <w:rPr>
          <w:rFonts w:ascii="Times New Roman" w:hAnsi="Times New Roman"/>
          <w:sz w:val="24"/>
          <w:szCs w:val="24"/>
        </w:rPr>
        <w:t>11 237,0</w:t>
      </w:r>
      <w:r w:rsidR="00827878">
        <w:rPr>
          <w:rFonts w:ascii="Times New Roman" w:hAnsi="Times New Roman"/>
          <w:sz w:val="24"/>
          <w:szCs w:val="24"/>
        </w:rPr>
        <w:t xml:space="preserve"> тыс. рублей)</w:t>
      </w:r>
      <w:r w:rsidR="00BE690A" w:rsidRPr="00BE690A">
        <w:rPr>
          <w:rFonts w:ascii="Times New Roman" w:hAnsi="Times New Roman"/>
          <w:sz w:val="24"/>
          <w:szCs w:val="24"/>
        </w:rPr>
        <w:t xml:space="preserve">. </w:t>
      </w:r>
    </w:p>
    <w:p w:rsidR="00606A73" w:rsidRPr="006D5707" w:rsidRDefault="00DD6DC7" w:rsidP="00BE690A">
      <w:pPr>
        <w:spacing w:after="0" w:line="240" w:lineRule="auto"/>
        <w:jc w:val="both"/>
        <w:rPr>
          <w:rFonts w:ascii="Times New Roman" w:hAnsi="Times New Roman"/>
          <w:sz w:val="24"/>
          <w:szCs w:val="24"/>
        </w:rPr>
      </w:pPr>
      <w:r>
        <w:rPr>
          <w:rFonts w:ascii="Times New Roman" w:hAnsi="Times New Roman"/>
          <w:sz w:val="24"/>
          <w:szCs w:val="24"/>
        </w:rPr>
        <w:t xml:space="preserve">     </w:t>
      </w:r>
      <w:r w:rsidR="00544D28">
        <w:rPr>
          <w:rFonts w:ascii="Times New Roman" w:hAnsi="Times New Roman"/>
          <w:sz w:val="24"/>
          <w:szCs w:val="24"/>
        </w:rPr>
        <w:t xml:space="preserve"> </w:t>
      </w:r>
      <w:r w:rsidR="00D460AB">
        <w:rPr>
          <w:rFonts w:ascii="Times New Roman" w:hAnsi="Times New Roman"/>
          <w:sz w:val="24"/>
          <w:szCs w:val="24"/>
        </w:rPr>
        <w:t xml:space="preserve"> </w:t>
      </w:r>
      <w:r>
        <w:rPr>
          <w:rFonts w:ascii="Times New Roman" w:hAnsi="Times New Roman"/>
          <w:sz w:val="24"/>
          <w:szCs w:val="24"/>
        </w:rPr>
        <w:t xml:space="preserve"> </w:t>
      </w:r>
      <w:r w:rsidR="00BE690A" w:rsidRPr="00C95B99">
        <w:rPr>
          <w:rFonts w:ascii="Times New Roman" w:hAnsi="Times New Roman"/>
          <w:i/>
          <w:sz w:val="24"/>
          <w:szCs w:val="24"/>
        </w:rPr>
        <w:t>По сравнению с 201</w:t>
      </w:r>
      <w:r w:rsidR="00C43C3E">
        <w:rPr>
          <w:rFonts w:ascii="Times New Roman" w:hAnsi="Times New Roman"/>
          <w:i/>
          <w:sz w:val="24"/>
          <w:szCs w:val="24"/>
        </w:rPr>
        <w:t>8</w:t>
      </w:r>
      <w:r w:rsidR="00BE690A" w:rsidRPr="00C95B99">
        <w:rPr>
          <w:rFonts w:ascii="Times New Roman" w:hAnsi="Times New Roman"/>
          <w:i/>
          <w:sz w:val="24"/>
          <w:szCs w:val="24"/>
        </w:rPr>
        <w:t xml:space="preserve"> годом доходы бюджета </w:t>
      </w:r>
      <w:r w:rsidR="004F38D9">
        <w:rPr>
          <w:rFonts w:ascii="Times New Roman" w:hAnsi="Times New Roman"/>
          <w:i/>
          <w:sz w:val="24"/>
          <w:szCs w:val="24"/>
        </w:rPr>
        <w:t>возросли</w:t>
      </w:r>
      <w:r w:rsidR="00BE690A" w:rsidRPr="00C95B99">
        <w:rPr>
          <w:rFonts w:ascii="Times New Roman" w:hAnsi="Times New Roman"/>
          <w:i/>
          <w:sz w:val="24"/>
          <w:szCs w:val="24"/>
        </w:rPr>
        <w:t xml:space="preserve"> на </w:t>
      </w:r>
      <w:r w:rsidR="00DB22C5">
        <w:rPr>
          <w:rFonts w:ascii="Times New Roman" w:hAnsi="Times New Roman"/>
          <w:b/>
          <w:i/>
          <w:sz w:val="24"/>
          <w:szCs w:val="24"/>
        </w:rPr>
        <w:t>2 856,1</w:t>
      </w:r>
      <w:r w:rsidR="00BE690A" w:rsidRPr="00C95B99">
        <w:rPr>
          <w:rFonts w:ascii="Times New Roman" w:hAnsi="Times New Roman"/>
          <w:i/>
          <w:sz w:val="24"/>
          <w:szCs w:val="24"/>
        </w:rPr>
        <w:t xml:space="preserve"> </w:t>
      </w:r>
      <w:r w:rsidR="00BE690A" w:rsidRPr="00C43C3E">
        <w:rPr>
          <w:rFonts w:ascii="Times New Roman" w:hAnsi="Times New Roman"/>
          <w:b/>
          <w:i/>
          <w:sz w:val="24"/>
          <w:szCs w:val="24"/>
        </w:rPr>
        <w:t>тыс. рублей</w:t>
      </w:r>
      <w:r w:rsidR="00BE690A" w:rsidRPr="00C95B99">
        <w:rPr>
          <w:rFonts w:ascii="Times New Roman" w:hAnsi="Times New Roman"/>
          <w:i/>
          <w:sz w:val="24"/>
          <w:szCs w:val="24"/>
        </w:rPr>
        <w:t xml:space="preserve"> или на </w:t>
      </w:r>
      <w:r w:rsidR="00DB22C5">
        <w:rPr>
          <w:rFonts w:ascii="Times New Roman" w:hAnsi="Times New Roman"/>
          <w:b/>
          <w:i/>
          <w:sz w:val="24"/>
          <w:szCs w:val="24"/>
        </w:rPr>
        <w:t>34,1</w:t>
      </w:r>
      <w:r w:rsidR="00047F37" w:rsidRPr="00C43C3E">
        <w:rPr>
          <w:rFonts w:ascii="Times New Roman" w:hAnsi="Times New Roman"/>
          <w:b/>
          <w:i/>
          <w:sz w:val="24"/>
          <w:szCs w:val="24"/>
        </w:rPr>
        <w:t>%</w:t>
      </w:r>
      <w:r w:rsidR="003C5447" w:rsidRPr="00C43C3E">
        <w:rPr>
          <w:rFonts w:ascii="Times New Roman" w:hAnsi="Times New Roman"/>
          <w:b/>
          <w:i/>
          <w:sz w:val="24"/>
          <w:szCs w:val="24"/>
        </w:rPr>
        <w:t>,</w:t>
      </w:r>
      <w:r w:rsidR="003C5447" w:rsidRPr="00C95B99">
        <w:rPr>
          <w:rFonts w:ascii="Times New Roman" w:hAnsi="Times New Roman"/>
          <w:i/>
          <w:sz w:val="24"/>
          <w:szCs w:val="24"/>
        </w:rPr>
        <w:t xml:space="preserve"> в том числе: </w:t>
      </w:r>
      <w:r w:rsidR="00BE690A" w:rsidRPr="00C95B99">
        <w:rPr>
          <w:rFonts w:ascii="Times New Roman" w:hAnsi="Times New Roman"/>
          <w:i/>
          <w:sz w:val="24"/>
          <w:szCs w:val="24"/>
        </w:rPr>
        <w:t xml:space="preserve">безвозмездные поступления </w:t>
      </w:r>
      <w:r w:rsidR="004F38D9">
        <w:rPr>
          <w:rFonts w:ascii="Times New Roman" w:hAnsi="Times New Roman"/>
          <w:i/>
          <w:sz w:val="24"/>
          <w:szCs w:val="24"/>
        </w:rPr>
        <w:t>увеличились</w:t>
      </w:r>
      <w:r w:rsidR="00BE690A" w:rsidRPr="00C95B99">
        <w:rPr>
          <w:rFonts w:ascii="Times New Roman" w:hAnsi="Times New Roman"/>
          <w:i/>
          <w:sz w:val="24"/>
          <w:szCs w:val="24"/>
        </w:rPr>
        <w:t xml:space="preserve"> на </w:t>
      </w:r>
      <w:r w:rsidR="00DB22C5">
        <w:rPr>
          <w:rFonts w:ascii="Times New Roman" w:hAnsi="Times New Roman"/>
          <w:i/>
          <w:sz w:val="24"/>
          <w:szCs w:val="24"/>
        </w:rPr>
        <w:t>2 684,3</w:t>
      </w:r>
      <w:r w:rsidR="00BE690A" w:rsidRPr="00C95B99">
        <w:rPr>
          <w:rFonts w:ascii="Times New Roman" w:hAnsi="Times New Roman"/>
          <w:i/>
          <w:sz w:val="24"/>
          <w:szCs w:val="24"/>
        </w:rPr>
        <w:t xml:space="preserve"> тыс. руб</w:t>
      </w:r>
      <w:r w:rsidRPr="00C95B99">
        <w:rPr>
          <w:rFonts w:ascii="Times New Roman" w:hAnsi="Times New Roman"/>
          <w:i/>
          <w:sz w:val="24"/>
          <w:szCs w:val="24"/>
        </w:rPr>
        <w:t>лей</w:t>
      </w:r>
      <w:r w:rsidR="00BE690A" w:rsidRPr="00C95B99">
        <w:rPr>
          <w:rFonts w:ascii="Times New Roman" w:hAnsi="Times New Roman"/>
          <w:i/>
          <w:sz w:val="24"/>
          <w:szCs w:val="24"/>
        </w:rPr>
        <w:t xml:space="preserve">, или на </w:t>
      </w:r>
      <w:r w:rsidR="00DB22C5">
        <w:rPr>
          <w:rFonts w:ascii="Times New Roman" w:hAnsi="Times New Roman"/>
          <w:i/>
          <w:sz w:val="24"/>
          <w:szCs w:val="24"/>
        </w:rPr>
        <w:t>3</w:t>
      </w:r>
      <w:r w:rsidR="00F30326">
        <w:rPr>
          <w:rFonts w:ascii="Times New Roman" w:hAnsi="Times New Roman"/>
          <w:i/>
          <w:sz w:val="24"/>
          <w:szCs w:val="24"/>
        </w:rPr>
        <w:t>8,8</w:t>
      </w:r>
      <w:r w:rsidR="001F08E2" w:rsidRPr="00C95B99">
        <w:rPr>
          <w:rFonts w:ascii="Times New Roman" w:hAnsi="Times New Roman"/>
          <w:i/>
          <w:sz w:val="24"/>
          <w:szCs w:val="24"/>
        </w:rPr>
        <w:t>%,</w:t>
      </w:r>
      <w:r w:rsidR="00C95B99" w:rsidRPr="00C95B99">
        <w:rPr>
          <w:rFonts w:ascii="Times New Roman" w:hAnsi="Times New Roman"/>
          <w:i/>
          <w:sz w:val="24"/>
          <w:szCs w:val="24"/>
        </w:rPr>
        <w:t xml:space="preserve"> </w:t>
      </w:r>
      <w:r w:rsidR="001F08E2" w:rsidRPr="00C95B99">
        <w:rPr>
          <w:rFonts w:ascii="Times New Roman" w:hAnsi="Times New Roman"/>
          <w:i/>
          <w:sz w:val="24"/>
          <w:szCs w:val="24"/>
        </w:rPr>
        <w:t xml:space="preserve">налоговые и неналоговые </w:t>
      </w:r>
      <w:r w:rsidR="00B63A1A" w:rsidRPr="00C95B99">
        <w:rPr>
          <w:rFonts w:ascii="Times New Roman" w:hAnsi="Times New Roman"/>
          <w:i/>
          <w:sz w:val="24"/>
          <w:szCs w:val="24"/>
        </w:rPr>
        <w:t>доходы на</w:t>
      </w:r>
      <w:r w:rsidR="001F08E2" w:rsidRPr="00C95B99">
        <w:rPr>
          <w:rFonts w:ascii="Times New Roman" w:hAnsi="Times New Roman"/>
          <w:i/>
          <w:sz w:val="24"/>
          <w:szCs w:val="24"/>
        </w:rPr>
        <w:t xml:space="preserve"> сумму </w:t>
      </w:r>
      <w:r w:rsidR="00DB22C5">
        <w:rPr>
          <w:rFonts w:ascii="Times New Roman" w:hAnsi="Times New Roman"/>
          <w:i/>
          <w:sz w:val="24"/>
          <w:szCs w:val="24"/>
        </w:rPr>
        <w:t>171,</w:t>
      </w:r>
      <w:r w:rsidR="00B63A1A">
        <w:rPr>
          <w:rFonts w:ascii="Times New Roman" w:hAnsi="Times New Roman"/>
          <w:i/>
          <w:sz w:val="24"/>
          <w:szCs w:val="24"/>
        </w:rPr>
        <w:t xml:space="preserve">8 </w:t>
      </w:r>
      <w:r w:rsidR="00B63A1A" w:rsidRPr="00C95B99">
        <w:rPr>
          <w:rFonts w:ascii="Times New Roman" w:hAnsi="Times New Roman"/>
          <w:i/>
          <w:sz w:val="24"/>
          <w:szCs w:val="24"/>
        </w:rPr>
        <w:t>тыс.</w:t>
      </w:r>
      <w:r w:rsidR="001F08E2" w:rsidRPr="00C95B99">
        <w:rPr>
          <w:rFonts w:ascii="Times New Roman" w:hAnsi="Times New Roman"/>
          <w:i/>
          <w:sz w:val="24"/>
          <w:szCs w:val="24"/>
        </w:rPr>
        <w:t xml:space="preserve"> руб</w:t>
      </w:r>
      <w:r w:rsidR="00BF34D4" w:rsidRPr="00C95B99">
        <w:rPr>
          <w:rFonts w:ascii="Times New Roman" w:hAnsi="Times New Roman"/>
          <w:i/>
          <w:sz w:val="24"/>
          <w:szCs w:val="24"/>
        </w:rPr>
        <w:t>лей</w:t>
      </w:r>
      <w:r w:rsidR="001F08E2" w:rsidRPr="00C95B99">
        <w:rPr>
          <w:rFonts w:ascii="Times New Roman" w:hAnsi="Times New Roman"/>
          <w:i/>
          <w:sz w:val="24"/>
          <w:szCs w:val="24"/>
        </w:rPr>
        <w:t xml:space="preserve"> или на </w:t>
      </w:r>
      <w:r w:rsidR="00DB22C5">
        <w:rPr>
          <w:rFonts w:ascii="Times New Roman" w:hAnsi="Times New Roman"/>
          <w:i/>
          <w:sz w:val="24"/>
          <w:szCs w:val="24"/>
        </w:rPr>
        <w:t>11,7</w:t>
      </w:r>
      <w:r w:rsidR="001F08E2" w:rsidRPr="00C95B99">
        <w:rPr>
          <w:rFonts w:ascii="Times New Roman" w:hAnsi="Times New Roman"/>
          <w:i/>
          <w:sz w:val="24"/>
          <w:szCs w:val="24"/>
        </w:rPr>
        <w:t>%.</w:t>
      </w:r>
    </w:p>
    <w:p w:rsidR="00DD6DC7" w:rsidRDefault="00DD6DC7" w:rsidP="00BE690A">
      <w:pPr>
        <w:spacing w:after="0" w:line="240" w:lineRule="auto"/>
        <w:jc w:val="both"/>
        <w:rPr>
          <w:rFonts w:ascii="Times New Roman" w:hAnsi="Times New Roman"/>
          <w:sz w:val="24"/>
          <w:szCs w:val="24"/>
        </w:rPr>
      </w:pPr>
      <w:r>
        <w:rPr>
          <w:rFonts w:ascii="Times New Roman" w:hAnsi="Times New Roman"/>
          <w:sz w:val="24"/>
          <w:szCs w:val="24"/>
        </w:rPr>
        <w:t xml:space="preserve">       </w:t>
      </w:r>
      <w:r w:rsidR="00544D28">
        <w:rPr>
          <w:rFonts w:ascii="Times New Roman" w:hAnsi="Times New Roman"/>
          <w:sz w:val="24"/>
          <w:szCs w:val="24"/>
        </w:rPr>
        <w:t xml:space="preserve"> </w:t>
      </w:r>
      <w:r w:rsidR="00BE690A" w:rsidRPr="00BE690A">
        <w:rPr>
          <w:rFonts w:ascii="Times New Roman" w:hAnsi="Times New Roman"/>
          <w:sz w:val="24"/>
          <w:szCs w:val="24"/>
        </w:rPr>
        <w:t xml:space="preserve">Исполнение доходной части бюджета </w:t>
      </w:r>
      <w:proofErr w:type="spellStart"/>
      <w:r w:rsidR="00CC66B8">
        <w:rPr>
          <w:rFonts w:ascii="Times New Roman" w:hAnsi="Times New Roman"/>
          <w:sz w:val="24"/>
          <w:szCs w:val="24"/>
        </w:rPr>
        <w:t>Семигорского</w:t>
      </w:r>
      <w:proofErr w:type="spellEnd"/>
      <w:r w:rsidR="00BF34D4">
        <w:rPr>
          <w:rFonts w:ascii="Times New Roman" w:hAnsi="Times New Roman"/>
          <w:sz w:val="24"/>
          <w:szCs w:val="24"/>
        </w:rPr>
        <w:t xml:space="preserve"> МО</w:t>
      </w:r>
      <w:r w:rsidR="00D62675">
        <w:rPr>
          <w:rFonts w:ascii="Times New Roman" w:hAnsi="Times New Roman"/>
          <w:sz w:val="24"/>
          <w:szCs w:val="24"/>
        </w:rPr>
        <w:t xml:space="preserve"> </w:t>
      </w:r>
      <w:r w:rsidR="00BE690A" w:rsidRPr="00BE690A">
        <w:rPr>
          <w:rFonts w:ascii="Times New Roman" w:hAnsi="Times New Roman"/>
          <w:sz w:val="24"/>
          <w:szCs w:val="24"/>
        </w:rPr>
        <w:t>за 201</w:t>
      </w:r>
      <w:r w:rsidR="00F30326">
        <w:rPr>
          <w:rFonts w:ascii="Times New Roman" w:hAnsi="Times New Roman"/>
          <w:sz w:val="24"/>
          <w:szCs w:val="24"/>
        </w:rPr>
        <w:t>9</w:t>
      </w:r>
      <w:r w:rsidR="00BE690A" w:rsidRPr="00BE690A">
        <w:rPr>
          <w:rFonts w:ascii="Times New Roman" w:hAnsi="Times New Roman"/>
          <w:sz w:val="24"/>
          <w:szCs w:val="24"/>
        </w:rPr>
        <w:t xml:space="preserve"> год представлено в таблице № 1. </w:t>
      </w:r>
    </w:p>
    <w:p w:rsidR="00AE125D" w:rsidRDefault="00964846" w:rsidP="00964846">
      <w:pPr>
        <w:spacing w:after="0" w:line="240" w:lineRule="auto"/>
        <w:jc w:val="right"/>
        <w:rPr>
          <w:rFonts w:ascii="Times New Roman" w:hAnsi="Times New Roman"/>
          <w:sz w:val="24"/>
          <w:szCs w:val="24"/>
        </w:rPr>
      </w:pPr>
      <w:r>
        <w:rPr>
          <w:rFonts w:ascii="Times New Roman" w:hAnsi="Times New Roman"/>
          <w:sz w:val="24"/>
          <w:szCs w:val="24"/>
        </w:rPr>
        <w:t>Тыс. рублей</w:t>
      </w:r>
    </w:p>
    <w:tbl>
      <w:tblPr>
        <w:tblStyle w:val="a5"/>
        <w:tblW w:w="9746" w:type="dxa"/>
        <w:tblInd w:w="-34" w:type="dxa"/>
        <w:tblLayout w:type="fixed"/>
        <w:tblLook w:val="04A0" w:firstRow="1" w:lastRow="0" w:firstColumn="1" w:lastColumn="0" w:noHBand="0" w:noVBand="1"/>
      </w:tblPr>
      <w:tblGrid>
        <w:gridCol w:w="1418"/>
        <w:gridCol w:w="992"/>
        <w:gridCol w:w="1473"/>
        <w:gridCol w:w="1240"/>
        <w:gridCol w:w="1214"/>
        <w:gridCol w:w="1239"/>
        <w:gridCol w:w="1071"/>
        <w:gridCol w:w="1099"/>
      </w:tblGrid>
      <w:tr w:rsidR="003014D4" w:rsidTr="00086326">
        <w:trPr>
          <w:trHeight w:val="366"/>
        </w:trPr>
        <w:tc>
          <w:tcPr>
            <w:tcW w:w="1418" w:type="dxa"/>
            <w:vMerge w:val="restart"/>
            <w:shd w:val="clear" w:color="auto" w:fill="D9D9D9" w:themeFill="background1" w:themeFillShade="D9"/>
          </w:tcPr>
          <w:p w:rsidR="003014D4" w:rsidRPr="00AE125D" w:rsidRDefault="003014D4" w:rsidP="00AE125D">
            <w:pPr>
              <w:spacing w:after="0" w:line="240" w:lineRule="auto"/>
              <w:jc w:val="center"/>
              <w:rPr>
                <w:rFonts w:ascii="Times New Roman" w:hAnsi="Times New Roman"/>
                <w:b/>
                <w:sz w:val="18"/>
                <w:szCs w:val="18"/>
              </w:rPr>
            </w:pPr>
          </w:p>
          <w:p w:rsidR="003014D4" w:rsidRPr="00AE125D" w:rsidRDefault="003014D4" w:rsidP="00AE125D">
            <w:pPr>
              <w:spacing w:after="0" w:line="240" w:lineRule="auto"/>
              <w:jc w:val="center"/>
              <w:rPr>
                <w:rFonts w:ascii="Times New Roman" w:hAnsi="Times New Roman"/>
                <w:b/>
                <w:sz w:val="18"/>
                <w:szCs w:val="18"/>
              </w:rPr>
            </w:pPr>
            <w:r>
              <w:rPr>
                <w:rFonts w:ascii="Times New Roman" w:hAnsi="Times New Roman"/>
                <w:b/>
                <w:sz w:val="18"/>
                <w:szCs w:val="18"/>
              </w:rPr>
              <w:t>П</w:t>
            </w:r>
            <w:r w:rsidRPr="00AE125D">
              <w:rPr>
                <w:rFonts w:ascii="Times New Roman" w:hAnsi="Times New Roman"/>
                <w:b/>
                <w:sz w:val="18"/>
                <w:szCs w:val="18"/>
              </w:rPr>
              <w:t>оказатель</w:t>
            </w:r>
          </w:p>
        </w:tc>
        <w:tc>
          <w:tcPr>
            <w:tcW w:w="992" w:type="dxa"/>
            <w:vMerge w:val="restart"/>
            <w:shd w:val="clear" w:color="auto" w:fill="D9D9D9" w:themeFill="background1" w:themeFillShade="D9"/>
          </w:tcPr>
          <w:p w:rsidR="003014D4" w:rsidRPr="00AE125D" w:rsidRDefault="003014D4" w:rsidP="00086326">
            <w:pPr>
              <w:spacing w:after="0" w:line="240" w:lineRule="auto"/>
              <w:ind w:right="-108"/>
              <w:jc w:val="center"/>
              <w:rPr>
                <w:rFonts w:ascii="Times New Roman" w:hAnsi="Times New Roman"/>
                <w:b/>
                <w:sz w:val="18"/>
                <w:szCs w:val="18"/>
              </w:rPr>
            </w:pPr>
            <w:r>
              <w:rPr>
                <w:rFonts w:ascii="Times New Roman" w:hAnsi="Times New Roman"/>
                <w:b/>
                <w:sz w:val="18"/>
                <w:szCs w:val="18"/>
              </w:rPr>
              <w:t>Исполнение за 2018 год</w:t>
            </w:r>
          </w:p>
        </w:tc>
        <w:tc>
          <w:tcPr>
            <w:tcW w:w="1473" w:type="dxa"/>
            <w:vMerge w:val="restart"/>
            <w:shd w:val="clear" w:color="auto" w:fill="D9D9D9" w:themeFill="background1" w:themeFillShade="D9"/>
          </w:tcPr>
          <w:p w:rsidR="003014D4" w:rsidRPr="00AE125D" w:rsidRDefault="003014D4" w:rsidP="00EE6660">
            <w:pPr>
              <w:spacing w:after="0" w:line="240" w:lineRule="auto"/>
              <w:jc w:val="center"/>
              <w:rPr>
                <w:rFonts w:ascii="Times New Roman" w:hAnsi="Times New Roman"/>
                <w:b/>
                <w:sz w:val="18"/>
                <w:szCs w:val="18"/>
              </w:rPr>
            </w:pPr>
            <w:r>
              <w:rPr>
                <w:rFonts w:ascii="Times New Roman" w:hAnsi="Times New Roman"/>
                <w:b/>
                <w:sz w:val="18"/>
                <w:szCs w:val="18"/>
              </w:rPr>
              <w:t>Утвержденные бюджетные назначения (Решение Думы от 2</w:t>
            </w:r>
            <w:r w:rsidR="00EE6660">
              <w:rPr>
                <w:rFonts w:ascii="Times New Roman" w:hAnsi="Times New Roman"/>
                <w:b/>
                <w:sz w:val="18"/>
                <w:szCs w:val="18"/>
              </w:rPr>
              <w:t>9</w:t>
            </w:r>
            <w:r>
              <w:rPr>
                <w:rFonts w:ascii="Times New Roman" w:hAnsi="Times New Roman"/>
                <w:b/>
                <w:sz w:val="18"/>
                <w:szCs w:val="18"/>
              </w:rPr>
              <w:t xml:space="preserve">.12.2018 № </w:t>
            </w:r>
            <w:r w:rsidR="00EE6660">
              <w:rPr>
                <w:rFonts w:ascii="Times New Roman" w:hAnsi="Times New Roman"/>
                <w:b/>
                <w:sz w:val="18"/>
                <w:szCs w:val="18"/>
              </w:rPr>
              <w:t>228</w:t>
            </w:r>
            <w:r>
              <w:rPr>
                <w:rFonts w:ascii="Times New Roman" w:hAnsi="Times New Roman"/>
                <w:b/>
                <w:sz w:val="18"/>
                <w:szCs w:val="18"/>
              </w:rPr>
              <w:t>)</w:t>
            </w:r>
          </w:p>
        </w:tc>
        <w:tc>
          <w:tcPr>
            <w:tcW w:w="1240" w:type="dxa"/>
            <w:vMerge w:val="restart"/>
            <w:shd w:val="clear" w:color="auto" w:fill="D9D9D9" w:themeFill="background1" w:themeFillShade="D9"/>
          </w:tcPr>
          <w:p w:rsidR="003014D4" w:rsidRPr="00AE125D" w:rsidRDefault="003014D4" w:rsidP="00EE6660">
            <w:pPr>
              <w:spacing w:after="0" w:line="240" w:lineRule="auto"/>
              <w:jc w:val="center"/>
              <w:rPr>
                <w:rFonts w:ascii="Times New Roman" w:hAnsi="Times New Roman"/>
                <w:b/>
                <w:sz w:val="18"/>
                <w:szCs w:val="18"/>
              </w:rPr>
            </w:pPr>
            <w:r>
              <w:rPr>
                <w:rFonts w:ascii="Times New Roman" w:hAnsi="Times New Roman"/>
                <w:b/>
                <w:sz w:val="18"/>
                <w:szCs w:val="18"/>
              </w:rPr>
              <w:t xml:space="preserve">Уточненные показатели (Решение Думы от 26.12.2019 № </w:t>
            </w:r>
            <w:r w:rsidR="00EE6660">
              <w:rPr>
                <w:rFonts w:ascii="Times New Roman" w:hAnsi="Times New Roman"/>
                <w:b/>
                <w:sz w:val="18"/>
                <w:szCs w:val="18"/>
              </w:rPr>
              <w:t>252</w:t>
            </w:r>
            <w:r>
              <w:rPr>
                <w:rFonts w:ascii="Times New Roman" w:hAnsi="Times New Roman"/>
                <w:b/>
                <w:sz w:val="18"/>
                <w:szCs w:val="18"/>
              </w:rPr>
              <w:t>)</w:t>
            </w:r>
          </w:p>
        </w:tc>
        <w:tc>
          <w:tcPr>
            <w:tcW w:w="1214" w:type="dxa"/>
            <w:vMerge w:val="restart"/>
            <w:shd w:val="clear" w:color="auto" w:fill="D9D9D9" w:themeFill="background1" w:themeFillShade="D9"/>
          </w:tcPr>
          <w:p w:rsidR="003014D4" w:rsidRPr="00AE125D" w:rsidRDefault="003014D4" w:rsidP="00AE125D">
            <w:pPr>
              <w:spacing w:after="0" w:line="240" w:lineRule="auto"/>
              <w:jc w:val="center"/>
              <w:rPr>
                <w:rFonts w:ascii="Times New Roman" w:hAnsi="Times New Roman"/>
                <w:b/>
                <w:sz w:val="18"/>
                <w:szCs w:val="18"/>
              </w:rPr>
            </w:pPr>
            <w:r>
              <w:rPr>
                <w:rFonts w:ascii="Times New Roman" w:hAnsi="Times New Roman"/>
                <w:b/>
                <w:sz w:val="18"/>
                <w:szCs w:val="18"/>
              </w:rPr>
              <w:t>Исполнение за 2019 год</w:t>
            </w:r>
          </w:p>
        </w:tc>
        <w:tc>
          <w:tcPr>
            <w:tcW w:w="1239" w:type="dxa"/>
            <w:vMerge w:val="restart"/>
            <w:tcBorders>
              <w:right w:val="single" w:sz="4" w:space="0" w:color="auto"/>
            </w:tcBorders>
            <w:shd w:val="clear" w:color="auto" w:fill="D9D9D9" w:themeFill="background1" w:themeFillShade="D9"/>
          </w:tcPr>
          <w:p w:rsidR="003014D4" w:rsidRPr="00AE125D" w:rsidRDefault="003014D4" w:rsidP="009300B0">
            <w:pPr>
              <w:spacing w:after="0" w:line="240" w:lineRule="auto"/>
              <w:jc w:val="center"/>
              <w:rPr>
                <w:rFonts w:ascii="Times New Roman" w:hAnsi="Times New Roman"/>
                <w:b/>
                <w:sz w:val="18"/>
                <w:szCs w:val="18"/>
              </w:rPr>
            </w:pPr>
            <w:r>
              <w:rPr>
                <w:rFonts w:ascii="Times New Roman" w:hAnsi="Times New Roman"/>
                <w:b/>
                <w:sz w:val="18"/>
                <w:szCs w:val="18"/>
              </w:rPr>
              <w:t>% исполнения от уточненного плана</w:t>
            </w:r>
          </w:p>
        </w:tc>
        <w:tc>
          <w:tcPr>
            <w:tcW w:w="2170" w:type="dxa"/>
            <w:gridSpan w:val="2"/>
            <w:tcBorders>
              <w:left w:val="single" w:sz="4" w:space="0" w:color="auto"/>
              <w:bottom w:val="single" w:sz="4" w:space="0" w:color="auto"/>
              <w:right w:val="single" w:sz="4" w:space="0" w:color="auto"/>
            </w:tcBorders>
            <w:shd w:val="clear" w:color="auto" w:fill="D9D9D9" w:themeFill="background1" w:themeFillShade="D9"/>
          </w:tcPr>
          <w:p w:rsidR="003014D4" w:rsidRPr="00AE125D" w:rsidRDefault="003014D4" w:rsidP="00AE125D">
            <w:pPr>
              <w:spacing w:after="0" w:line="240" w:lineRule="auto"/>
              <w:jc w:val="center"/>
              <w:rPr>
                <w:rFonts w:ascii="Times New Roman" w:hAnsi="Times New Roman"/>
                <w:b/>
                <w:sz w:val="18"/>
                <w:szCs w:val="18"/>
              </w:rPr>
            </w:pPr>
            <w:r>
              <w:rPr>
                <w:rFonts w:ascii="Times New Roman" w:hAnsi="Times New Roman"/>
                <w:b/>
                <w:sz w:val="18"/>
                <w:szCs w:val="18"/>
              </w:rPr>
              <w:t>Отклонение</w:t>
            </w:r>
          </w:p>
        </w:tc>
      </w:tr>
      <w:tr w:rsidR="003014D4" w:rsidTr="00086326">
        <w:trPr>
          <w:trHeight w:val="795"/>
        </w:trPr>
        <w:tc>
          <w:tcPr>
            <w:tcW w:w="1418" w:type="dxa"/>
            <w:vMerge/>
            <w:shd w:val="clear" w:color="auto" w:fill="D9D9D9" w:themeFill="background1" w:themeFillShade="D9"/>
          </w:tcPr>
          <w:p w:rsidR="003014D4" w:rsidRPr="00AE125D" w:rsidRDefault="003014D4" w:rsidP="00AE125D">
            <w:pPr>
              <w:spacing w:after="0" w:line="240" w:lineRule="auto"/>
              <w:jc w:val="center"/>
              <w:rPr>
                <w:rFonts w:ascii="Times New Roman" w:hAnsi="Times New Roman"/>
                <w:b/>
                <w:sz w:val="18"/>
                <w:szCs w:val="18"/>
              </w:rPr>
            </w:pPr>
          </w:p>
        </w:tc>
        <w:tc>
          <w:tcPr>
            <w:tcW w:w="992" w:type="dxa"/>
            <w:vMerge/>
            <w:shd w:val="clear" w:color="auto" w:fill="D9D9D9" w:themeFill="background1" w:themeFillShade="D9"/>
          </w:tcPr>
          <w:p w:rsidR="003014D4" w:rsidRDefault="003014D4" w:rsidP="00AE125D">
            <w:pPr>
              <w:spacing w:after="0" w:line="240" w:lineRule="auto"/>
              <w:jc w:val="center"/>
              <w:rPr>
                <w:rFonts w:ascii="Times New Roman" w:hAnsi="Times New Roman"/>
                <w:b/>
                <w:sz w:val="18"/>
                <w:szCs w:val="18"/>
              </w:rPr>
            </w:pPr>
          </w:p>
        </w:tc>
        <w:tc>
          <w:tcPr>
            <w:tcW w:w="1473" w:type="dxa"/>
            <w:vMerge/>
            <w:shd w:val="clear" w:color="auto" w:fill="D9D9D9" w:themeFill="background1" w:themeFillShade="D9"/>
          </w:tcPr>
          <w:p w:rsidR="003014D4" w:rsidRDefault="003014D4" w:rsidP="00AE125D">
            <w:pPr>
              <w:spacing w:after="0" w:line="240" w:lineRule="auto"/>
              <w:jc w:val="center"/>
              <w:rPr>
                <w:rFonts w:ascii="Times New Roman" w:hAnsi="Times New Roman"/>
                <w:b/>
                <w:sz w:val="18"/>
                <w:szCs w:val="18"/>
              </w:rPr>
            </w:pPr>
          </w:p>
        </w:tc>
        <w:tc>
          <w:tcPr>
            <w:tcW w:w="1240" w:type="dxa"/>
            <w:vMerge/>
            <w:shd w:val="clear" w:color="auto" w:fill="D9D9D9" w:themeFill="background1" w:themeFillShade="D9"/>
          </w:tcPr>
          <w:p w:rsidR="003014D4" w:rsidRDefault="003014D4" w:rsidP="00AE125D">
            <w:pPr>
              <w:spacing w:after="0" w:line="240" w:lineRule="auto"/>
              <w:jc w:val="center"/>
              <w:rPr>
                <w:rFonts w:ascii="Times New Roman" w:hAnsi="Times New Roman"/>
                <w:b/>
                <w:sz w:val="18"/>
                <w:szCs w:val="18"/>
              </w:rPr>
            </w:pPr>
          </w:p>
        </w:tc>
        <w:tc>
          <w:tcPr>
            <w:tcW w:w="1214" w:type="dxa"/>
            <w:vMerge/>
            <w:shd w:val="clear" w:color="auto" w:fill="D9D9D9" w:themeFill="background1" w:themeFillShade="D9"/>
          </w:tcPr>
          <w:p w:rsidR="003014D4" w:rsidRDefault="003014D4" w:rsidP="00AE125D">
            <w:pPr>
              <w:spacing w:after="0" w:line="240" w:lineRule="auto"/>
              <w:jc w:val="center"/>
              <w:rPr>
                <w:rFonts w:ascii="Times New Roman" w:hAnsi="Times New Roman"/>
                <w:b/>
                <w:sz w:val="18"/>
                <w:szCs w:val="18"/>
              </w:rPr>
            </w:pPr>
          </w:p>
        </w:tc>
        <w:tc>
          <w:tcPr>
            <w:tcW w:w="1239" w:type="dxa"/>
            <w:vMerge/>
            <w:tcBorders>
              <w:right w:val="single" w:sz="4" w:space="0" w:color="auto"/>
            </w:tcBorders>
            <w:shd w:val="clear" w:color="auto" w:fill="D9D9D9" w:themeFill="background1" w:themeFillShade="D9"/>
          </w:tcPr>
          <w:p w:rsidR="003014D4" w:rsidRPr="00AE125D" w:rsidRDefault="003014D4" w:rsidP="009300B0">
            <w:pPr>
              <w:spacing w:after="0" w:line="240" w:lineRule="auto"/>
              <w:jc w:val="center"/>
              <w:rPr>
                <w:rFonts w:ascii="Times New Roman" w:hAnsi="Times New Roman"/>
                <w:b/>
                <w:sz w:val="18"/>
                <w:szCs w:val="18"/>
              </w:rPr>
            </w:pPr>
          </w:p>
        </w:tc>
        <w:tc>
          <w:tcPr>
            <w:tcW w:w="1071" w:type="dxa"/>
            <w:tcBorders>
              <w:top w:val="single" w:sz="4" w:space="0" w:color="auto"/>
              <w:left w:val="single" w:sz="4" w:space="0" w:color="auto"/>
            </w:tcBorders>
            <w:shd w:val="clear" w:color="auto" w:fill="D9D9D9" w:themeFill="background1" w:themeFillShade="D9"/>
          </w:tcPr>
          <w:p w:rsidR="003014D4" w:rsidRPr="00AE125D" w:rsidRDefault="003014D4" w:rsidP="00086326">
            <w:pPr>
              <w:spacing w:after="0" w:line="240" w:lineRule="auto"/>
              <w:ind w:hanging="171"/>
              <w:jc w:val="center"/>
              <w:rPr>
                <w:rFonts w:ascii="Times New Roman" w:hAnsi="Times New Roman"/>
                <w:b/>
                <w:sz w:val="18"/>
                <w:szCs w:val="18"/>
              </w:rPr>
            </w:pPr>
            <w:r>
              <w:rPr>
                <w:rFonts w:ascii="Times New Roman" w:hAnsi="Times New Roman"/>
                <w:b/>
                <w:sz w:val="18"/>
                <w:szCs w:val="18"/>
              </w:rPr>
              <w:t xml:space="preserve">Исполнение от уточненного плана </w:t>
            </w:r>
          </w:p>
        </w:tc>
        <w:tc>
          <w:tcPr>
            <w:tcW w:w="1099" w:type="dxa"/>
            <w:tcBorders>
              <w:top w:val="single" w:sz="4" w:space="0" w:color="auto"/>
            </w:tcBorders>
            <w:shd w:val="clear" w:color="auto" w:fill="D9D9D9" w:themeFill="background1" w:themeFillShade="D9"/>
          </w:tcPr>
          <w:p w:rsidR="003014D4" w:rsidRPr="00AE125D" w:rsidRDefault="003014D4" w:rsidP="00086326">
            <w:pPr>
              <w:spacing w:after="0" w:line="240" w:lineRule="auto"/>
              <w:ind w:right="-1" w:hanging="108"/>
              <w:jc w:val="center"/>
              <w:rPr>
                <w:rFonts w:ascii="Times New Roman" w:hAnsi="Times New Roman"/>
                <w:b/>
                <w:sz w:val="18"/>
                <w:szCs w:val="18"/>
              </w:rPr>
            </w:pPr>
            <w:r>
              <w:rPr>
                <w:rFonts w:ascii="Times New Roman" w:hAnsi="Times New Roman"/>
                <w:b/>
                <w:sz w:val="18"/>
                <w:szCs w:val="18"/>
              </w:rPr>
              <w:t xml:space="preserve">Исполнение 2019г. к 2018г. </w:t>
            </w:r>
          </w:p>
        </w:tc>
      </w:tr>
      <w:tr w:rsidR="00AA38D8" w:rsidTr="00086326">
        <w:tc>
          <w:tcPr>
            <w:tcW w:w="1418" w:type="dxa"/>
            <w:shd w:val="clear" w:color="auto" w:fill="D9D9D9" w:themeFill="background1" w:themeFillShade="D9"/>
          </w:tcPr>
          <w:p w:rsidR="00AE125D" w:rsidRPr="00964846" w:rsidRDefault="003014D4" w:rsidP="00964846">
            <w:pPr>
              <w:spacing w:after="0" w:line="240" w:lineRule="auto"/>
              <w:jc w:val="center"/>
              <w:rPr>
                <w:rFonts w:ascii="Times New Roman" w:hAnsi="Times New Roman"/>
                <w:b/>
                <w:sz w:val="18"/>
                <w:szCs w:val="18"/>
              </w:rPr>
            </w:pPr>
            <w:r w:rsidRPr="00964846">
              <w:rPr>
                <w:rFonts w:ascii="Times New Roman" w:hAnsi="Times New Roman"/>
                <w:b/>
                <w:sz w:val="18"/>
                <w:szCs w:val="18"/>
              </w:rPr>
              <w:t>1</w:t>
            </w:r>
          </w:p>
        </w:tc>
        <w:tc>
          <w:tcPr>
            <w:tcW w:w="992" w:type="dxa"/>
            <w:shd w:val="clear" w:color="auto" w:fill="D9D9D9" w:themeFill="background1" w:themeFillShade="D9"/>
          </w:tcPr>
          <w:p w:rsidR="00AE125D" w:rsidRPr="00964846" w:rsidRDefault="003014D4" w:rsidP="00964846">
            <w:pPr>
              <w:spacing w:after="0" w:line="240" w:lineRule="auto"/>
              <w:jc w:val="center"/>
              <w:rPr>
                <w:rFonts w:ascii="Times New Roman" w:hAnsi="Times New Roman"/>
                <w:b/>
                <w:sz w:val="18"/>
                <w:szCs w:val="18"/>
              </w:rPr>
            </w:pPr>
            <w:r w:rsidRPr="00964846">
              <w:rPr>
                <w:rFonts w:ascii="Times New Roman" w:hAnsi="Times New Roman"/>
                <w:b/>
                <w:sz w:val="18"/>
                <w:szCs w:val="18"/>
              </w:rPr>
              <w:t>2</w:t>
            </w:r>
          </w:p>
        </w:tc>
        <w:tc>
          <w:tcPr>
            <w:tcW w:w="1473" w:type="dxa"/>
            <w:shd w:val="clear" w:color="auto" w:fill="D9D9D9" w:themeFill="background1" w:themeFillShade="D9"/>
          </w:tcPr>
          <w:p w:rsidR="00AE125D" w:rsidRPr="00964846" w:rsidRDefault="003014D4" w:rsidP="00964846">
            <w:pPr>
              <w:spacing w:after="0" w:line="240" w:lineRule="auto"/>
              <w:jc w:val="center"/>
              <w:rPr>
                <w:rFonts w:ascii="Times New Roman" w:hAnsi="Times New Roman"/>
                <w:b/>
                <w:sz w:val="18"/>
                <w:szCs w:val="18"/>
              </w:rPr>
            </w:pPr>
            <w:r w:rsidRPr="00964846">
              <w:rPr>
                <w:rFonts w:ascii="Times New Roman" w:hAnsi="Times New Roman"/>
                <w:b/>
                <w:sz w:val="18"/>
                <w:szCs w:val="18"/>
              </w:rPr>
              <w:t>3</w:t>
            </w:r>
          </w:p>
        </w:tc>
        <w:tc>
          <w:tcPr>
            <w:tcW w:w="1240" w:type="dxa"/>
            <w:shd w:val="clear" w:color="auto" w:fill="D9D9D9" w:themeFill="background1" w:themeFillShade="D9"/>
          </w:tcPr>
          <w:p w:rsidR="00AE125D" w:rsidRPr="00964846" w:rsidRDefault="003014D4" w:rsidP="00964846">
            <w:pPr>
              <w:spacing w:after="0" w:line="240" w:lineRule="auto"/>
              <w:jc w:val="center"/>
              <w:rPr>
                <w:rFonts w:ascii="Times New Roman" w:hAnsi="Times New Roman"/>
                <w:b/>
                <w:sz w:val="18"/>
                <w:szCs w:val="18"/>
              </w:rPr>
            </w:pPr>
            <w:r w:rsidRPr="00964846">
              <w:rPr>
                <w:rFonts w:ascii="Times New Roman" w:hAnsi="Times New Roman"/>
                <w:b/>
                <w:sz w:val="18"/>
                <w:szCs w:val="18"/>
              </w:rPr>
              <w:t>4</w:t>
            </w:r>
          </w:p>
        </w:tc>
        <w:tc>
          <w:tcPr>
            <w:tcW w:w="1214" w:type="dxa"/>
            <w:shd w:val="clear" w:color="auto" w:fill="D9D9D9" w:themeFill="background1" w:themeFillShade="D9"/>
          </w:tcPr>
          <w:p w:rsidR="00AE125D" w:rsidRPr="00964846" w:rsidRDefault="003014D4" w:rsidP="00964846">
            <w:pPr>
              <w:spacing w:after="0" w:line="240" w:lineRule="auto"/>
              <w:jc w:val="center"/>
              <w:rPr>
                <w:rFonts w:ascii="Times New Roman" w:hAnsi="Times New Roman"/>
                <w:b/>
                <w:sz w:val="18"/>
                <w:szCs w:val="18"/>
              </w:rPr>
            </w:pPr>
            <w:r w:rsidRPr="00964846">
              <w:rPr>
                <w:rFonts w:ascii="Times New Roman" w:hAnsi="Times New Roman"/>
                <w:b/>
                <w:sz w:val="18"/>
                <w:szCs w:val="18"/>
              </w:rPr>
              <w:t>5</w:t>
            </w:r>
          </w:p>
        </w:tc>
        <w:tc>
          <w:tcPr>
            <w:tcW w:w="1239" w:type="dxa"/>
            <w:shd w:val="clear" w:color="auto" w:fill="D9D9D9" w:themeFill="background1" w:themeFillShade="D9"/>
          </w:tcPr>
          <w:p w:rsidR="00AE125D" w:rsidRPr="00964846" w:rsidRDefault="00AE125D" w:rsidP="00964846">
            <w:pPr>
              <w:spacing w:after="0" w:line="240" w:lineRule="auto"/>
              <w:jc w:val="center"/>
              <w:rPr>
                <w:rFonts w:ascii="Times New Roman" w:hAnsi="Times New Roman"/>
                <w:b/>
                <w:sz w:val="18"/>
                <w:szCs w:val="18"/>
              </w:rPr>
            </w:pPr>
          </w:p>
        </w:tc>
        <w:tc>
          <w:tcPr>
            <w:tcW w:w="1071" w:type="dxa"/>
            <w:shd w:val="clear" w:color="auto" w:fill="D9D9D9" w:themeFill="background1" w:themeFillShade="D9"/>
          </w:tcPr>
          <w:p w:rsidR="00AE125D" w:rsidRPr="00964846" w:rsidRDefault="003014D4" w:rsidP="00964846">
            <w:pPr>
              <w:spacing w:after="0" w:line="240" w:lineRule="auto"/>
              <w:jc w:val="center"/>
              <w:rPr>
                <w:rFonts w:ascii="Times New Roman" w:hAnsi="Times New Roman"/>
                <w:b/>
                <w:sz w:val="18"/>
                <w:szCs w:val="18"/>
              </w:rPr>
            </w:pPr>
            <w:r w:rsidRPr="00964846">
              <w:rPr>
                <w:rFonts w:ascii="Times New Roman" w:hAnsi="Times New Roman"/>
                <w:b/>
                <w:sz w:val="18"/>
                <w:szCs w:val="18"/>
              </w:rPr>
              <w:t>7=</w:t>
            </w:r>
            <w:r w:rsidR="00964846" w:rsidRPr="00964846">
              <w:rPr>
                <w:rFonts w:ascii="Times New Roman" w:hAnsi="Times New Roman"/>
                <w:b/>
                <w:sz w:val="18"/>
                <w:szCs w:val="18"/>
              </w:rPr>
              <w:t>5-4</w:t>
            </w:r>
          </w:p>
        </w:tc>
        <w:tc>
          <w:tcPr>
            <w:tcW w:w="1099" w:type="dxa"/>
            <w:shd w:val="clear" w:color="auto" w:fill="D9D9D9" w:themeFill="background1" w:themeFillShade="D9"/>
          </w:tcPr>
          <w:p w:rsidR="00AE125D" w:rsidRPr="00964846" w:rsidRDefault="003014D4" w:rsidP="00964846">
            <w:pPr>
              <w:spacing w:after="0" w:line="240" w:lineRule="auto"/>
              <w:jc w:val="center"/>
              <w:rPr>
                <w:rFonts w:ascii="Times New Roman" w:hAnsi="Times New Roman"/>
                <w:b/>
                <w:sz w:val="18"/>
                <w:szCs w:val="18"/>
              </w:rPr>
            </w:pPr>
            <w:r w:rsidRPr="00964846">
              <w:rPr>
                <w:rFonts w:ascii="Times New Roman" w:hAnsi="Times New Roman"/>
                <w:b/>
                <w:sz w:val="18"/>
                <w:szCs w:val="18"/>
              </w:rPr>
              <w:t>8</w:t>
            </w:r>
            <w:r w:rsidR="00964846" w:rsidRPr="00964846">
              <w:rPr>
                <w:rFonts w:ascii="Times New Roman" w:hAnsi="Times New Roman"/>
                <w:b/>
                <w:sz w:val="18"/>
                <w:szCs w:val="18"/>
              </w:rPr>
              <w:t>=5-2</w:t>
            </w:r>
          </w:p>
        </w:tc>
      </w:tr>
      <w:tr w:rsidR="00353DB4" w:rsidTr="00086326">
        <w:tc>
          <w:tcPr>
            <w:tcW w:w="1418" w:type="dxa"/>
          </w:tcPr>
          <w:p w:rsidR="00353DB4" w:rsidRPr="00AE125D" w:rsidRDefault="00353DB4" w:rsidP="00BE690A">
            <w:pPr>
              <w:spacing w:after="0" w:line="240" w:lineRule="auto"/>
              <w:jc w:val="both"/>
              <w:rPr>
                <w:rFonts w:ascii="Times New Roman" w:hAnsi="Times New Roman"/>
                <w:sz w:val="18"/>
                <w:szCs w:val="18"/>
              </w:rPr>
            </w:pPr>
            <w:r>
              <w:rPr>
                <w:rFonts w:ascii="Times New Roman" w:hAnsi="Times New Roman"/>
                <w:sz w:val="18"/>
                <w:szCs w:val="18"/>
              </w:rPr>
              <w:t>Налоговые и неналоговые доходы:</w:t>
            </w:r>
          </w:p>
        </w:tc>
        <w:tc>
          <w:tcPr>
            <w:tcW w:w="992" w:type="dxa"/>
          </w:tcPr>
          <w:p w:rsidR="00353DB4" w:rsidRPr="00353DB4" w:rsidRDefault="00353DB4" w:rsidP="00964846">
            <w:pPr>
              <w:spacing w:after="0" w:line="240" w:lineRule="auto"/>
              <w:jc w:val="center"/>
              <w:rPr>
                <w:rFonts w:ascii="Times New Roman" w:hAnsi="Times New Roman"/>
                <w:sz w:val="18"/>
                <w:szCs w:val="18"/>
                <w:lang w:val="en-US"/>
              </w:rPr>
            </w:pPr>
            <w:r>
              <w:rPr>
                <w:rFonts w:ascii="Times New Roman" w:hAnsi="Times New Roman"/>
                <w:sz w:val="18"/>
                <w:szCs w:val="18"/>
                <w:lang w:val="en-US"/>
              </w:rPr>
              <w:t>1 468.5</w:t>
            </w:r>
          </w:p>
        </w:tc>
        <w:tc>
          <w:tcPr>
            <w:tcW w:w="1473" w:type="dxa"/>
          </w:tcPr>
          <w:p w:rsidR="00353DB4" w:rsidRPr="00AE125D" w:rsidRDefault="003D4997" w:rsidP="00964846">
            <w:pPr>
              <w:spacing w:after="0" w:line="240" w:lineRule="auto"/>
              <w:jc w:val="center"/>
              <w:rPr>
                <w:rFonts w:ascii="Times New Roman" w:hAnsi="Times New Roman"/>
                <w:sz w:val="18"/>
                <w:szCs w:val="18"/>
              </w:rPr>
            </w:pPr>
            <w:r>
              <w:rPr>
                <w:rFonts w:ascii="Times New Roman" w:hAnsi="Times New Roman"/>
                <w:sz w:val="18"/>
                <w:szCs w:val="18"/>
              </w:rPr>
              <w:t>1 499,0</w:t>
            </w:r>
          </w:p>
        </w:tc>
        <w:tc>
          <w:tcPr>
            <w:tcW w:w="1240" w:type="dxa"/>
          </w:tcPr>
          <w:p w:rsidR="00353DB4" w:rsidRPr="00AE125D" w:rsidRDefault="00353DB4" w:rsidP="00623492">
            <w:pPr>
              <w:spacing w:after="0" w:line="240" w:lineRule="auto"/>
              <w:jc w:val="center"/>
              <w:rPr>
                <w:rFonts w:ascii="Times New Roman" w:hAnsi="Times New Roman"/>
                <w:sz w:val="18"/>
                <w:szCs w:val="18"/>
              </w:rPr>
            </w:pPr>
            <w:r>
              <w:rPr>
                <w:rFonts w:ascii="Times New Roman" w:hAnsi="Times New Roman"/>
                <w:sz w:val="18"/>
                <w:szCs w:val="18"/>
              </w:rPr>
              <w:t>1 635,3</w:t>
            </w:r>
          </w:p>
        </w:tc>
        <w:tc>
          <w:tcPr>
            <w:tcW w:w="1214" w:type="dxa"/>
          </w:tcPr>
          <w:p w:rsidR="00353DB4" w:rsidRPr="00AE125D" w:rsidRDefault="003D4997" w:rsidP="00964846">
            <w:pPr>
              <w:spacing w:after="0" w:line="240" w:lineRule="auto"/>
              <w:jc w:val="center"/>
              <w:rPr>
                <w:rFonts w:ascii="Times New Roman" w:hAnsi="Times New Roman"/>
                <w:sz w:val="18"/>
                <w:szCs w:val="18"/>
              </w:rPr>
            </w:pPr>
            <w:r>
              <w:rPr>
                <w:rFonts w:ascii="Times New Roman" w:hAnsi="Times New Roman"/>
                <w:sz w:val="18"/>
                <w:szCs w:val="18"/>
              </w:rPr>
              <w:t>1 640,3</w:t>
            </w:r>
          </w:p>
        </w:tc>
        <w:tc>
          <w:tcPr>
            <w:tcW w:w="1239" w:type="dxa"/>
          </w:tcPr>
          <w:p w:rsidR="00353DB4" w:rsidRPr="00AE125D" w:rsidRDefault="003D4997" w:rsidP="00964846">
            <w:pPr>
              <w:spacing w:after="0" w:line="240" w:lineRule="auto"/>
              <w:jc w:val="center"/>
              <w:rPr>
                <w:rFonts w:ascii="Times New Roman" w:hAnsi="Times New Roman"/>
                <w:sz w:val="18"/>
                <w:szCs w:val="18"/>
              </w:rPr>
            </w:pPr>
            <w:r>
              <w:rPr>
                <w:rFonts w:ascii="Times New Roman" w:hAnsi="Times New Roman"/>
                <w:sz w:val="18"/>
                <w:szCs w:val="18"/>
              </w:rPr>
              <w:t>100</w:t>
            </w:r>
          </w:p>
        </w:tc>
        <w:tc>
          <w:tcPr>
            <w:tcW w:w="1071" w:type="dxa"/>
          </w:tcPr>
          <w:p w:rsidR="00353DB4" w:rsidRPr="00AE125D" w:rsidRDefault="003D4997" w:rsidP="00AA38D8">
            <w:pPr>
              <w:spacing w:after="0" w:line="240" w:lineRule="auto"/>
              <w:jc w:val="center"/>
              <w:rPr>
                <w:rFonts w:ascii="Times New Roman" w:hAnsi="Times New Roman"/>
                <w:sz w:val="18"/>
                <w:szCs w:val="18"/>
              </w:rPr>
            </w:pPr>
            <w:r>
              <w:rPr>
                <w:rFonts w:ascii="Times New Roman" w:hAnsi="Times New Roman"/>
                <w:sz w:val="18"/>
                <w:szCs w:val="18"/>
              </w:rPr>
              <w:t>5,0</w:t>
            </w:r>
          </w:p>
        </w:tc>
        <w:tc>
          <w:tcPr>
            <w:tcW w:w="1099" w:type="dxa"/>
          </w:tcPr>
          <w:p w:rsidR="00353DB4" w:rsidRPr="00AE125D" w:rsidRDefault="00D40F5F" w:rsidP="00964846">
            <w:pPr>
              <w:spacing w:after="0" w:line="240" w:lineRule="auto"/>
              <w:jc w:val="center"/>
              <w:rPr>
                <w:rFonts w:ascii="Times New Roman" w:hAnsi="Times New Roman"/>
                <w:sz w:val="18"/>
                <w:szCs w:val="18"/>
              </w:rPr>
            </w:pPr>
            <w:r>
              <w:rPr>
                <w:rFonts w:ascii="Times New Roman" w:hAnsi="Times New Roman"/>
                <w:sz w:val="18"/>
                <w:szCs w:val="18"/>
              </w:rPr>
              <w:t>171,8</w:t>
            </w:r>
          </w:p>
        </w:tc>
      </w:tr>
      <w:tr w:rsidR="00353DB4" w:rsidTr="00086326">
        <w:tc>
          <w:tcPr>
            <w:tcW w:w="1418" w:type="dxa"/>
          </w:tcPr>
          <w:p w:rsidR="00353DB4" w:rsidRPr="00AE125D" w:rsidRDefault="00353DB4" w:rsidP="00BE690A">
            <w:pPr>
              <w:spacing w:after="0" w:line="240" w:lineRule="auto"/>
              <w:jc w:val="both"/>
              <w:rPr>
                <w:rFonts w:ascii="Times New Roman" w:hAnsi="Times New Roman"/>
                <w:sz w:val="18"/>
                <w:szCs w:val="18"/>
              </w:rPr>
            </w:pPr>
            <w:r>
              <w:rPr>
                <w:rFonts w:ascii="Times New Roman" w:hAnsi="Times New Roman"/>
                <w:sz w:val="18"/>
                <w:szCs w:val="18"/>
              </w:rPr>
              <w:t>Налоговые доходы</w:t>
            </w:r>
          </w:p>
        </w:tc>
        <w:tc>
          <w:tcPr>
            <w:tcW w:w="992" w:type="dxa"/>
          </w:tcPr>
          <w:p w:rsidR="00353DB4" w:rsidRPr="00353DB4" w:rsidRDefault="00353DB4" w:rsidP="00964846">
            <w:pPr>
              <w:spacing w:after="0" w:line="240" w:lineRule="auto"/>
              <w:jc w:val="center"/>
              <w:rPr>
                <w:rFonts w:ascii="Times New Roman" w:hAnsi="Times New Roman"/>
                <w:sz w:val="18"/>
                <w:szCs w:val="18"/>
                <w:lang w:val="en-US"/>
              </w:rPr>
            </w:pPr>
            <w:r>
              <w:rPr>
                <w:rFonts w:ascii="Times New Roman" w:hAnsi="Times New Roman"/>
                <w:sz w:val="18"/>
                <w:szCs w:val="18"/>
                <w:lang w:val="en-US"/>
              </w:rPr>
              <w:t>1 468.5</w:t>
            </w:r>
          </w:p>
        </w:tc>
        <w:tc>
          <w:tcPr>
            <w:tcW w:w="1473" w:type="dxa"/>
          </w:tcPr>
          <w:p w:rsidR="00353DB4" w:rsidRPr="00AE125D" w:rsidRDefault="003D4997" w:rsidP="003447EB">
            <w:pPr>
              <w:spacing w:after="0" w:line="240" w:lineRule="auto"/>
              <w:jc w:val="center"/>
              <w:rPr>
                <w:rFonts w:ascii="Times New Roman" w:hAnsi="Times New Roman"/>
                <w:sz w:val="18"/>
                <w:szCs w:val="18"/>
              </w:rPr>
            </w:pPr>
            <w:r>
              <w:rPr>
                <w:rFonts w:ascii="Times New Roman" w:hAnsi="Times New Roman"/>
                <w:sz w:val="18"/>
                <w:szCs w:val="18"/>
              </w:rPr>
              <w:t>1 499,0</w:t>
            </w:r>
          </w:p>
        </w:tc>
        <w:tc>
          <w:tcPr>
            <w:tcW w:w="1240" w:type="dxa"/>
          </w:tcPr>
          <w:p w:rsidR="00353DB4" w:rsidRPr="00AE125D" w:rsidRDefault="00353DB4" w:rsidP="00623492">
            <w:pPr>
              <w:spacing w:after="0" w:line="240" w:lineRule="auto"/>
              <w:jc w:val="center"/>
              <w:rPr>
                <w:rFonts w:ascii="Times New Roman" w:hAnsi="Times New Roman"/>
                <w:sz w:val="18"/>
                <w:szCs w:val="18"/>
              </w:rPr>
            </w:pPr>
            <w:r>
              <w:rPr>
                <w:rFonts w:ascii="Times New Roman" w:hAnsi="Times New Roman"/>
                <w:sz w:val="18"/>
                <w:szCs w:val="18"/>
              </w:rPr>
              <w:t>1 635,3</w:t>
            </w:r>
          </w:p>
        </w:tc>
        <w:tc>
          <w:tcPr>
            <w:tcW w:w="1214" w:type="dxa"/>
          </w:tcPr>
          <w:p w:rsidR="00353DB4" w:rsidRPr="00AE125D" w:rsidRDefault="003D4997" w:rsidP="00964846">
            <w:pPr>
              <w:spacing w:after="0" w:line="240" w:lineRule="auto"/>
              <w:jc w:val="center"/>
              <w:rPr>
                <w:rFonts w:ascii="Times New Roman" w:hAnsi="Times New Roman"/>
                <w:sz w:val="18"/>
                <w:szCs w:val="18"/>
              </w:rPr>
            </w:pPr>
            <w:r>
              <w:rPr>
                <w:rFonts w:ascii="Times New Roman" w:hAnsi="Times New Roman"/>
                <w:sz w:val="18"/>
                <w:szCs w:val="18"/>
              </w:rPr>
              <w:t>1 640,3</w:t>
            </w:r>
          </w:p>
        </w:tc>
        <w:tc>
          <w:tcPr>
            <w:tcW w:w="1239" w:type="dxa"/>
          </w:tcPr>
          <w:p w:rsidR="00353DB4" w:rsidRPr="00AE125D" w:rsidRDefault="003D4997" w:rsidP="00964846">
            <w:pPr>
              <w:spacing w:after="0" w:line="240" w:lineRule="auto"/>
              <w:jc w:val="center"/>
              <w:rPr>
                <w:rFonts w:ascii="Times New Roman" w:hAnsi="Times New Roman"/>
                <w:sz w:val="18"/>
                <w:szCs w:val="18"/>
              </w:rPr>
            </w:pPr>
            <w:r>
              <w:rPr>
                <w:rFonts w:ascii="Times New Roman" w:hAnsi="Times New Roman"/>
                <w:sz w:val="18"/>
                <w:szCs w:val="18"/>
              </w:rPr>
              <w:t>100</w:t>
            </w:r>
          </w:p>
        </w:tc>
        <w:tc>
          <w:tcPr>
            <w:tcW w:w="1071" w:type="dxa"/>
          </w:tcPr>
          <w:p w:rsidR="00353DB4" w:rsidRPr="00AE125D" w:rsidRDefault="003D4997" w:rsidP="00964846">
            <w:pPr>
              <w:spacing w:after="0" w:line="240" w:lineRule="auto"/>
              <w:jc w:val="center"/>
              <w:rPr>
                <w:rFonts w:ascii="Times New Roman" w:hAnsi="Times New Roman"/>
                <w:sz w:val="18"/>
                <w:szCs w:val="18"/>
              </w:rPr>
            </w:pPr>
            <w:r>
              <w:rPr>
                <w:rFonts w:ascii="Times New Roman" w:hAnsi="Times New Roman"/>
                <w:sz w:val="18"/>
                <w:szCs w:val="18"/>
              </w:rPr>
              <w:t>5,0</w:t>
            </w:r>
          </w:p>
        </w:tc>
        <w:tc>
          <w:tcPr>
            <w:tcW w:w="1099" w:type="dxa"/>
          </w:tcPr>
          <w:p w:rsidR="00353DB4" w:rsidRPr="00AE125D" w:rsidRDefault="00D40F5F" w:rsidP="00964846">
            <w:pPr>
              <w:spacing w:after="0" w:line="240" w:lineRule="auto"/>
              <w:jc w:val="center"/>
              <w:rPr>
                <w:rFonts w:ascii="Times New Roman" w:hAnsi="Times New Roman"/>
                <w:sz w:val="18"/>
                <w:szCs w:val="18"/>
              </w:rPr>
            </w:pPr>
            <w:r>
              <w:rPr>
                <w:rFonts w:ascii="Times New Roman" w:hAnsi="Times New Roman"/>
                <w:sz w:val="18"/>
                <w:szCs w:val="18"/>
              </w:rPr>
              <w:t>171,8</w:t>
            </w:r>
          </w:p>
        </w:tc>
      </w:tr>
      <w:tr w:rsidR="00353DB4" w:rsidTr="00086326">
        <w:tc>
          <w:tcPr>
            <w:tcW w:w="1418" w:type="dxa"/>
          </w:tcPr>
          <w:p w:rsidR="00353DB4" w:rsidRPr="00AE125D" w:rsidRDefault="00353DB4" w:rsidP="00BE690A">
            <w:pPr>
              <w:spacing w:after="0" w:line="240" w:lineRule="auto"/>
              <w:jc w:val="both"/>
              <w:rPr>
                <w:rFonts w:ascii="Times New Roman" w:hAnsi="Times New Roman"/>
                <w:sz w:val="18"/>
                <w:szCs w:val="18"/>
              </w:rPr>
            </w:pPr>
            <w:r>
              <w:rPr>
                <w:rFonts w:ascii="Times New Roman" w:hAnsi="Times New Roman"/>
                <w:sz w:val="18"/>
                <w:szCs w:val="18"/>
              </w:rPr>
              <w:t>Неналоговые доходы</w:t>
            </w:r>
          </w:p>
        </w:tc>
        <w:tc>
          <w:tcPr>
            <w:tcW w:w="992" w:type="dxa"/>
          </w:tcPr>
          <w:p w:rsidR="00353DB4" w:rsidRPr="00353DB4" w:rsidRDefault="00353DB4" w:rsidP="00964846">
            <w:pPr>
              <w:spacing w:after="0" w:line="240" w:lineRule="auto"/>
              <w:jc w:val="center"/>
              <w:rPr>
                <w:rFonts w:ascii="Times New Roman" w:hAnsi="Times New Roman"/>
                <w:sz w:val="18"/>
                <w:szCs w:val="18"/>
              </w:rPr>
            </w:pPr>
            <w:r>
              <w:rPr>
                <w:rFonts w:ascii="Times New Roman" w:hAnsi="Times New Roman"/>
                <w:sz w:val="18"/>
                <w:szCs w:val="18"/>
              </w:rPr>
              <w:t>0,0</w:t>
            </w:r>
          </w:p>
        </w:tc>
        <w:tc>
          <w:tcPr>
            <w:tcW w:w="1473" w:type="dxa"/>
          </w:tcPr>
          <w:p w:rsidR="00353DB4" w:rsidRPr="00AE125D" w:rsidRDefault="003D4997" w:rsidP="00964846">
            <w:pPr>
              <w:spacing w:after="0" w:line="240" w:lineRule="auto"/>
              <w:jc w:val="center"/>
              <w:rPr>
                <w:rFonts w:ascii="Times New Roman" w:hAnsi="Times New Roman"/>
                <w:sz w:val="18"/>
                <w:szCs w:val="18"/>
              </w:rPr>
            </w:pPr>
            <w:r>
              <w:rPr>
                <w:rFonts w:ascii="Times New Roman" w:hAnsi="Times New Roman"/>
                <w:sz w:val="18"/>
                <w:szCs w:val="18"/>
              </w:rPr>
              <w:t>0,0</w:t>
            </w:r>
          </w:p>
        </w:tc>
        <w:tc>
          <w:tcPr>
            <w:tcW w:w="1240" w:type="dxa"/>
          </w:tcPr>
          <w:p w:rsidR="00353DB4" w:rsidRPr="00AE125D" w:rsidRDefault="00353DB4" w:rsidP="00623492">
            <w:pPr>
              <w:spacing w:after="0" w:line="240" w:lineRule="auto"/>
              <w:jc w:val="center"/>
              <w:rPr>
                <w:rFonts w:ascii="Times New Roman" w:hAnsi="Times New Roman"/>
                <w:sz w:val="18"/>
                <w:szCs w:val="18"/>
              </w:rPr>
            </w:pPr>
            <w:r>
              <w:rPr>
                <w:rFonts w:ascii="Times New Roman" w:hAnsi="Times New Roman"/>
                <w:sz w:val="18"/>
                <w:szCs w:val="18"/>
              </w:rPr>
              <w:t>0,0</w:t>
            </w:r>
          </w:p>
        </w:tc>
        <w:tc>
          <w:tcPr>
            <w:tcW w:w="1214" w:type="dxa"/>
          </w:tcPr>
          <w:p w:rsidR="00353DB4" w:rsidRPr="00AE125D" w:rsidRDefault="003D4997" w:rsidP="00964846">
            <w:pPr>
              <w:spacing w:after="0" w:line="240" w:lineRule="auto"/>
              <w:jc w:val="center"/>
              <w:rPr>
                <w:rFonts w:ascii="Times New Roman" w:hAnsi="Times New Roman"/>
                <w:sz w:val="18"/>
                <w:szCs w:val="18"/>
              </w:rPr>
            </w:pPr>
            <w:r>
              <w:rPr>
                <w:rFonts w:ascii="Times New Roman" w:hAnsi="Times New Roman"/>
                <w:sz w:val="18"/>
                <w:szCs w:val="18"/>
              </w:rPr>
              <w:t>0,0</w:t>
            </w:r>
          </w:p>
        </w:tc>
        <w:tc>
          <w:tcPr>
            <w:tcW w:w="1239" w:type="dxa"/>
          </w:tcPr>
          <w:p w:rsidR="00353DB4" w:rsidRPr="00AE125D" w:rsidRDefault="003D4997" w:rsidP="00964846">
            <w:pPr>
              <w:spacing w:after="0" w:line="240" w:lineRule="auto"/>
              <w:jc w:val="center"/>
              <w:rPr>
                <w:rFonts w:ascii="Times New Roman" w:hAnsi="Times New Roman"/>
                <w:sz w:val="18"/>
                <w:szCs w:val="18"/>
              </w:rPr>
            </w:pPr>
            <w:r>
              <w:rPr>
                <w:rFonts w:ascii="Times New Roman" w:hAnsi="Times New Roman"/>
                <w:sz w:val="18"/>
                <w:szCs w:val="18"/>
              </w:rPr>
              <w:t>0</w:t>
            </w:r>
          </w:p>
        </w:tc>
        <w:tc>
          <w:tcPr>
            <w:tcW w:w="1071" w:type="dxa"/>
          </w:tcPr>
          <w:p w:rsidR="00353DB4" w:rsidRPr="00AE125D" w:rsidRDefault="003D4997" w:rsidP="00964846">
            <w:pPr>
              <w:spacing w:after="0" w:line="240" w:lineRule="auto"/>
              <w:jc w:val="center"/>
              <w:rPr>
                <w:rFonts w:ascii="Times New Roman" w:hAnsi="Times New Roman"/>
                <w:sz w:val="18"/>
                <w:szCs w:val="18"/>
              </w:rPr>
            </w:pPr>
            <w:r>
              <w:rPr>
                <w:rFonts w:ascii="Times New Roman" w:hAnsi="Times New Roman"/>
                <w:sz w:val="18"/>
                <w:szCs w:val="18"/>
              </w:rPr>
              <w:t>0,0</w:t>
            </w:r>
          </w:p>
        </w:tc>
        <w:tc>
          <w:tcPr>
            <w:tcW w:w="1099" w:type="dxa"/>
          </w:tcPr>
          <w:p w:rsidR="00353DB4" w:rsidRPr="00AE125D" w:rsidRDefault="00D40F5F" w:rsidP="00964846">
            <w:pPr>
              <w:spacing w:after="0" w:line="240" w:lineRule="auto"/>
              <w:jc w:val="center"/>
              <w:rPr>
                <w:rFonts w:ascii="Times New Roman" w:hAnsi="Times New Roman"/>
                <w:sz w:val="18"/>
                <w:szCs w:val="18"/>
              </w:rPr>
            </w:pPr>
            <w:r>
              <w:rPr>
                <w:rFonts w:ascii="Times New Roman" w:hAnsi="Times New Roman"/>
                <w:sz w:val="18"/>
                <w:szCs w:val="18"/>
              </w:rPr>
              <w:t>0,0</w:t>
            </w:r>
          </w:p>
        </w:tc>
      </w:tr>
      <w:tr w:rsidR="00353DB4" w:rsidTr="00086326">
        <w:tc>
          <w:tcPr>
            <w:tcW w:w="1418" w:type="dxa"/>
          </w:tcPr>
          <w:p w:rsidR="00353DB4" w:rsidRPr="00AE125D" w:rsidRDefault="00353DB4" w:rsidP="00BE690A">
            <w:pPr>
              <w:spacing w:after="0" w:line="240" w:lineRule="auto"/>
              <w:jc w:val="both"/>
              <w:rPr>
                <w:rFonts w:ascii="Times New Roman" w:hAnsi="Times New Roman"/>
                <w:sz w:val="18"/>
                <w:szCs w:val="18"/>
              </w:rPr>
            </w:pPr>
            <w:r>
              <w:rPr>
                <w:rFonts w:ascii="Times New Roman" w:hAnsi="Times New Roman"/>
                <w:sz w:val="18"/>
                <w:szCs w:val="18"/>
              </w:rPr>
              <w:t>Безвозмездные поступления</w:t>
            </w:r>
          </w:p>
        </w:tc>
        <w:tc>
          <w:tcPr>
            <w:tcW w:w="992" w:type="dxa"/>
          </w:tcPr>
          <w:p w:rsidR="00353DB4" w:rsidRPr="00AE125D" w:rsidRDefault="00353DB4" w:rsidP="00964846">
            <w:pPr>
              <w:spacing w:after="0" w:line="240" w:lineRule="auto"/>
              <w:jc w:val="center"/>
              <w:rPr>
                <w:rFonts w:ascii="Times New Roman" w:hAnsi="Times New Roman"/>
                <w:sz w:val="18"/>
                <w:szCs w:val="18"/>
              </w:rPr>
            </w:pPr>
            <w:r>
              <w:rPr>
                <w:rFonts w:ascii="Times New Roman" w:hAnsi="Times New Roman"/>
                <w:sz w:val="18"/>
                <w:szCs w:val="18"/>
              </w:rPr>
              <w:t>6 916,7</w:t>
            </w:r>
          </w:p>
        </w:tc>
        <w:tc>
          <w:tcPr>
            <w:tcW w:w="1473" w:type="dxa"/>
          </w:tcPr>
          <w:p w:rsidR="00353DB4" w:rsidRPr="00AE125D" w:rsidRDefault="00353DB4" w:rsidP="00964846">
            <w:pPr>
              <w:spacing w:after="0" w:line="240" w:lineRule="auto"/>
              <w:jc w:val="center"/>
              <w:rPr>
                <w:rFonts w:ascii="Times New Roman" w:hAnsi="Times New Roman"/>
                <w:sz w:val="18"/>
                <w:szCs w:val="18"/>
              </w:rPr>
            </w:pPr>
            <w:r>
              <w:rPr>
                <w:rFonts w:ascii="Times New Roman" w:hAnsi="Times New Roman"/>
                <w:sz w:val="18"/>
                <w:szCs w:val="18"/>
              </w:rPr>
              <w:t>5 929,9</w:t>
            </w:r>
          </w:p>
        </w:tc>
        <w:tc>
          <w:tcPr>
            <w:tcW w:w="1240" w:type="dxa"/>
          </w:tcPr>
          <w:p w:rsidR="00353DB4" w:rsidRPr="00AE125D" w:rsidRDefault="003D4997" w:rsidP="00623492">
            <w:pPr>
              <w:spacing w:after="0" w:line="240" w:lineRule="auto"/>
              <w:jc w:val="center"/>
              <w:rPr>
                <w:rFonts w:ascii="Times New Roman" w:hAnsi="Times New Roman"/>
                <w:sz w:val="18"/>
                <w:szCs w:val="18"/>
              </w:rPr>
            </w:pPr>
            <w:r>
              <w:rPr>
                <w:rFonts w:ascii="Times New Roman" w:hAnsi="Times New Roman"/>
                <w:sz w:val="18"/>
                <w:szCs w:val="18"/>
              </w:rPr>
              <w:t>9 601,7</w:t>
            </w:r>
          </w:p>
        </w:tc>
        <w:tc>
          <w:tcPr>
            <w:tcW w:w="1214" w:type="dxa"/>
          </w:tcPr>
          <w:p w:rsidR="00353DB4" w:rsidRPr="00AE125D" w:rsidRDefault="003D4997" w:rsidP="00964846">
            <w:pPr>
              <w:spacing w:after="0" w:line="240" w:lineRule="auto"/>
              <w:jc w:val="center"/>
              <w:rPr>
                <w:rFonts w:ascii="Times New Roman" w:hAnsi="Times New Roman"/>
                <w:sz w:val="18"/>
                <w:szCs w:val="18"/>
              </w:rPr>
            </w:pPr>
            <w:r>
              <w:rPr>
                <w:rFonts w:ascii="Times New Roman" w:hAnsi="Times New Roman"/>
                <w:sz w:val="18"/>
                <w:szCs w:val="18"/>
              </w:rPr>
              <w:t>9 601,0</w:t>
            </w:r>
          </w:p>
        </w:tc>
        <w:tc>
          <w:tcPr>
            <w:tcW w:w="1239" w:type="dxa"/>
          </w:tcPr>
          <w:p w:rsidR="00353DB4" w:rsidRPr="00AE125D" w:rsidRDefault="00353DB4" w:rsidP="00964846">
            <w:pPr>
              <w:spacing w:after="0" w:line="240" w:lineRule="auto"/>
              <w:jc w:val="center"/>
              <w:rPr>
                <w:rFonts w:ascii="Times New Roman" w:hAnsi="Times New Roman"/>
                <w:sz w:val="18"/>
                <w:szCs w:val="18"/>
              </w:rPr>
            </w:pPr>
            <w:r>
              <w:rPr>
                <w:rFonts w:ascii="Times New Roman" w:hAnsi="Times New Roman"/>
                <w:sz w:val="18"/>
                <w:szCs w:val="18"/>
              </w:rPr>
              <w:t>100</w:t>
            </w:r>
          </w:p>
        </w:tc>
        <w:tc>
          <w:tcPr>
            <w:tcW w:w="1071" w:type="dxa"/>
          </w:tcPr>
          <w:p w:rsidR="00353DB4" w:rsidRPr="00AE125D" w:rsidRDefault="003D4997" w:rsidP="003D4997">
            <w:pPr>
              <w:spacing w:after="0" w:line="240" w:lineRule="auto"/>
              <w:jc w:val="center"/>
              <w:rPr>
                <w:rFonts w:ascii="Times New Roman" w:hAnsi="Times New Roman"/>
                <w:sz w:val="18"/>
                <w:szCs w:val="18"/>
              </w:rPr>
            </w:pPr>
            <w:r>
              <w:rPr>
                <w:rFonts w:ascii="Times New Roman" w:hAnsi="Times New Roman"/>
                <w:sz w:val="18"/>
                <w:szCs w:val="18"/>
              </w:rPr>
              <w:t>-</w:t>
            </w:r>
            <w:r w:rsidR="00353DB4">
              <w:rPr>
                <w:rFonts w:ascii="Times New Roman" w:hAnsi="Times New Roman"/>
                <w:sz w:val="18"/>
                <w:szCs w:val="18"/>
              </w:rPr>
              <w:t>0,</w:t>
            </w:r>
            <w:r>
              <w:rPr>
                <w:rFonts w:ascii="Times New Roman" w:hAnsi="Times New Roman"/>
                <w:sz w:val="18"/>
                <w:szCs w:val="18"/>
              </w:rPr>
              <w:t>7</w:t>
            </w:r>
          </w:p>
        </w:tc>
        <w:tc>
          <w:tcPr>
            <w:tcW w:w="1099" w:type="dxa"/>
          </w:tcPr>
          <w:p w:rsidR="00353DB4" w:rsidRPr="00AE125D" w:rsidRDefault="00D40F5F" w:rsidP="00964846">
            <w:pPr>
              <w:spacing w:after="0" w:line="240" w:lineRule="auto"/>
              <w:jc w:val="center"/>
              <w:rPr>
                <w:rFonts w:ascii="Times New Roman" w:hAnsi="Times New Roman"/>
                <w:sz w:val="18"/>
                <w:szCs w:val="18"/>
              </w:rPr>
            </w:pPr>
            <w:r>
              <w:rPr>
                <w:rFonts w:ascii="Times New Roman" w:hAnsi="Times New Roman"/>
                <w:sz w:val="18"/>
                <w:szCs w:val="18"/>
              </w:rPr>
              <w:t>2 684,3</w:t>
            </w:r>
          </w:p>
        </w:tc>
      </w:tr>
      <w:tr w:rsidR="00353DB4" w:rsidRPr="00086326" w:rsidTr="00086326">
        <w:tc>
          <w:tcPr>
            <w:tcW w:w="1418" w:type="dxa"/>
          </w:tcPr>
          <w:p w:rsidR="00353DB4" w:rsidRPr="00086326" w:rsidRDefault="00353DB4" w:rsidP="00BE690A">
            <w:pPr>
              <w:spacing w:after="0" w:line="240" w:lineRule="auto"/>
              <w:jc w:val="both"/>
              <w:rPr>
                <w:rFonts w:ascii="Times New Roman" w:hAnsi="Times New Roman"/>
                <w:b/>
                <w:sz w:val="18"/>
                <w:szCs w:val="18"/>
              </w:rPr>
            </w:pPr>
            <w:r w:rsidRPr="00086326">
              <w:rPr>
                <w:rFonts w:ascii="Times New Roman" w:hAnsi="Times New Roman"/>
                <w:b/>
                <w:sz w:val="18"/>
                <w:szCs w:val="18"/>
              </w:rPr>
              <w:t>Итого:</w:t>
            </w:r>
          </w:p>
        </w:tc>
        <w:tc>
          <w:tcPr>
            <w:tcW w:w="992" w:type="dxa"/>
          </w:tcPr>
          <w:p w:rsidR="00353DB4" w:rsidRPr="00086326" w:rsidRDefault="00353DB4" w:rsidP="00964846">
            <w:pPr>
              <w:spacing w:after="0" w:line="240" w:lineRule="auto"/>
              <w:jc w:val="center"/>
              <w:rPr>
                <w:rFonts w:ascii="Times New Roman" w:hAnsi="Times New Roman"/>
                <w:b/>
                <w:sz w:val="18"/>
                <w:szCs w:val="18"/>
              </w:rPr>
            </w:pPr>
            <w:r>
              <w:rPr>
                <w:rFonts w:ascii="Times New Roman" w:hAnsi="Times New Roman"/>
                <w:b/>
                <w:sz w:val="18"/>
                <w:szCs w:val="18"/>
              </w:rPr>
              <w:t>8 385,2</w:t>
            </w:r>
          </w:p>
        </w:tc>
        <w:tc>
          <w:tcPr>
            <w:tcW w:w="1473" w:type="dxa"/>
          </w:tcPr>
          <w:p w:rsidR="00353DB4" w:rsidRPr="00086326" w:rsidRDefault="00353DB4" w:rsidP="00964846">
            <w:pPr>
              <w:spacing w:after="0" w:line="240" w:lineRule="auto"/>
              <w:jc w:val="center"/>
              <w:rPr>
                <w:rFonts w:ascii="Times New Roman" w:hAnsi="Times New Roman"/>
                <w:b/>
                <w:sz w:val="18"/>
                <w:szCs w:val="18"/>
              </w:rPr>
            </w:pPr>
            <w:r>
              <w:rPr>
                <w:rFonts w:ascii="Times New Roman" w:hAnsi="Times New Roman"/>
                <w:b/>
                <w:sz w:val="18"/>
                <w:szCs w:val="18"/>
              </w:rPr>
              <w:t>7 428,9</w:t>
            </w:r>
          </w:p>
        </w:tc>
        <w:tc>
          <w:tcPr>
            <w:tcW w:w="1240" w:type="dxa"/>
          </w:tcPr>
          <w:p w:rsidR="00353DB4" w:rsidRPr="00086326" w:rsidRDefault="00353DB4" w:rsidP="00623492">
            <w:pPr>
              <w:spacing w:after="0" w:line="240" w:lineRule="auto"/>
              <w:jc w:val="center"/>
              <w:rPr>
                <w:rFonts w:ascii="Times New Roman" w:hAnsi="Times New Roman"/>
                <w:b/>
                <w:sz w:val="18"/>
                <w:szCs w:val="18"/>
              </w:rPr>
            </w:pPr>
            <w:r>
              <w:rPr>
                <w:rFonts w:ascii="Times New Roman" w:hAnsi="Times New Roman"/>
                <w:b/>
                <w:sz w:val="18"/>
                <w:szCs w:val="18"/>
              </w:rPr>
              <w:t>11 237,0</w:t>
            </w:r>
          </w:p>
        </w:tc>
        <w:tc>
          <w:tcPr>
            <w:tcW w:w="1214" w:type="dxa"/>
          </w:tcPr>
          <w:p w:rsidR="00353DB4" w:rsidRPr="00086326" w:rsidRDefault="003D4997" w:rsidP="00964846">
            <w:pPr>
              <w:spacing w:after="0" w:line="240" w:lineRule="auto"/>
              <w:jc w:val="center"/>
              <w:rPr>
                <w:rFonts w:ascii="Times New Roman" w:hAnsi="Times New Roman"/>
                <w:b/>
                <w:sz w:val="18"/>
                <w:szCs w:val="18"/>
              </w:rPr>
            </w:pPr>
            <w:r>
              <w:rPr>
                <w:rFonts w:ascii="Times New Roman" w:hAnsi="Times New Roman"/>
                <w:b/>
                <w:sz w:val="18"/>
                <w:szCs w:val="18"/>
              </w:rPr>
              <w:t>11 241,3</w:t>
            </w:r>
          </w:p>
        </w:tc>
        <w:tc>
          <w:tcPr>
            <w:tcW w:w="1239" w:type="dxa"/>
          </w:tcPr>
          <w:p w:rsidR="00353DB4" w:rsidRPr="00086326" w:rsidRDefault="00353DB4" w:rsidP="00964846">
            <w:pPr>
              <w:spacing w:after="0" w:line="240" w:lineRule="auto"/>
              <w:jc w:val="center"/>
              <w:rPr>
                <w:rFonts w:ascii="Times New Roman" w:hAnsi="Times New Roman"/>
                <w:b/>
                <w:sz w:val="18"/>
                <w:szCs w:val="18"/>
              </w:rPr>
            </w:pPr>
            <w:r w:rsidRPr="00086326">
              <w:rPr>
                <w:rFonts w:ascii="Times New Roman" w:hAnsi="Times New Roman"/>
                <w:b/>
                <w:sz w:val="18"/>
                <w:szCs w:val="18"/>
              </w:rPr>
              <w:t>100</w:t>
            </w:r>
          </w:p>
        </w:tc>
        <w:tc>
          <w:tcPr>
            <w:tcW w:w="1071" w:type="dxa"/>
          </w:tcPr>
          <w:p w:rsidR="00353DB4" w:rsidRPr="00086326" w:rsidRDefault="003D4997" w:rsidP="00964846">
            <w:pPr>
              <w:spacing w:after="0" w:line="240" w:lineRule="auto"/>
              <w:jc w:val="center"/>
              <w:rPr>
                <w:rFonts w:ascii="Times New Roman" w:hAnsi="Times New Roman"/>
                <w:b/>
                <w:sz w:val="18"/>
                <w:szCs w:val="18"/>
              </w:rPr>
            </w:pPr>
            <w:r>
              <w:rPr>
                <w:rFonts w:ascii="Times New Roman" w:hAnsi="Times New Roman"/>
                <w:b/>
                <w:sz w:val="18"/>
                <w:szCs w:val="18"/>
              </w:rPr>
              <w:t>4,3</w:t>
            </w:r>
          </w:p>
        </w:tc>
        <w:tc>
          <w:tcPr>
            <w:tcW w:w="1099" w:type="dxa"/>
          </w:tcPr>
          <w:p w:rsidR="00353DB4" w:rsidRPr="00086326" w:rsidRDefault="00D40F5F" w:rsidP="00964846">
            <w:pPr>
              <w:spacing w:after="0" w:line="240" w:lineRule="auto"/>
              <w:jc w:val="center"/>
              <w:rPr>
                <w:rFonts w:ascii="Times New Roman" w:hAnsi="Times New Roman"/>
                <w:b/>
                <w:sz w:val="18"/>
                <w:szCs w:val="18"/>
              </w:rPr>
            </w:pPr>
            <w:r>
              <w:rPr>
                <w:rFonts w:ascii="Times New Roman" w:hAnsi="Times New Roman"/>
                <w:b/>
                <w:sz w:val="18"/>
                <w:szCs w:val="18"/>
              </w:rPr>
              <w:t>2 856,1</w:t>
            </w:r>
          </w:p>
        </w:tc>
      </w:tr>
    </w:tbl>
    <w:p w:rsidR="00D62675" w:rsidRPr="00086326" w:rsidRDefault="00D62675" w:rsidP="00BE690A">
      <w:pPr>
        <w:spacing w:after="0" w:line="240" w:lineRule="auto"/>
        <w:jc w:val="both"/>
        <w:rPr>
          <w:rFonts w:ascii="Times New Roman" w:hAnsi="Times New Roman"/>
          <w:b/>
          <w:sz w:val="24"/>
          <w:szCs w:val="24"/>
        </w:rPr>
      </w:pPr>
    </w:p>
    <w:p w:rsidR="008075B0" w:rsidRDefault="00A23F5C" w:rsidP="00A23F5C">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         </w:t>
      </w:r>
      <w:r w:rsidRPr="00A23F5C">
        <w:rPr>
          <w:rFonts w:ascii="Times New Roman" w:eastAsiaTheme="minorHAnsi" w:hAnsi="Times New Roman"/>
          <w:sz w:val="24"/>
          <w:szCs w:val="24"/>
        </w:rPr>
        <w:t>Основным источником поступлений в бюджет поселения стали</w:t>
      </w:r>
      <w:r>
        <w:rPr>
          <w:rFonts w:ascii="Times New Roman" w:eastAsiaTheme="minorHAnsi" w:hAnsi="Times New Roman"/>
          <w:sz w:val="24"/>
          <w:szCs w:val="24"/>
        </w:rPr>
        <w:t xml:space="preserve"> </w:t>
      </w:r>
      <w:r w:rsidRPr="00A23F5C">
        <w:rPr>
          <w:rFonts w:ascii="Times New Roman" w:eastAsiaTheme="minorHAnsi" w:hAnsi="Times New Roman"/>
          <w:sz w:val="24"/>
          <w:szCs w:val="24"/>
        </w:rPr>
        <w:t xml:space="preserve">безвозмездные поступления – </w:t>
      </w:r>
      <w:r w:rsidR="00D40F5F">
        <w:rPr>
          <w:rFonts w:ascii="Times New Roman" w:eastAsiaTheme="minorHAnsi" w:hAnsi="Times New Roman"/>
          <w:b/>
          <w:sz w:val="24"/>
          <w:szCs w:val="24"/>
        </w:rPr>
        <w:t>85,4</w:t>
      </w:r>
      <w:r w:rsidRPr="00F84FA6">
        <w:rPr>
          <w:rFonts w:ascii="Times New Roman" w:eastAsiaTheme="minorHAnsi" w:hAnsi="Times New Roman"/>
          <w:b/>
          <w:sz w:val="24"/>
          <w:szCs w:val="24"/>
        </w:rPr>
        <w:t>%</w:t>
      </w:r>
      <w:r w:rsidRPr="00A23F5C">
        <w:rPr>
          <w:rFonts w:ascii="Times New Roman" w:eastAsiaTheme="minorHAnsi" w:hAnsi="Times New Roman"/>
          <w:sz w:val="24"/>
          <w:szCs w:val="24"/>
        </w:rPr>
        <w:t>.</w:t>
      </w:r>
      <w:r>
        <w:rPr>
          <w:rFonts w:ascii="Times New Roman" w:eastAsiaTheme="minorHAnsi" w:hAnsi="Times New Roman"/>
          <w:sz w:val="24"/>
          <w:szCs w:val="24"/>
        </w:rPr>
        <w:t xml:space="preserve"> </w:t>
      </w:r>
      <w:r w:rsidRPr="00A23F5C">
        <w:rPr>
          <w:rFonts w:ascii="Times New Roman" w:eastAsiaTheme="minorHAnsi" w:hAnsi="Times New Roman"/>
          <w:sz w:val="24"/>
          <w:szCs w:val="24"/>
        </w:rPr>
        <w:t xml:space="preserve">Удельный вес собственных доходов поселения составляет </w:t>
      </w:r>
      <w:r w:rsidR="00D40F5F">
        <w:rPr>
          <w:rFonts w:ascii="Times New Roman" w:eastAsiaTheme="minorHAnsi" w:hAnsi="Times New Roman"/>
          <w:sz w:val="24"/>
          <w:szCs w:val="24"/>
        </w:rPr>
        <w:t>14,9</w:t>
      </w:r>
      <w:r w:rsidRPr="00A23F5C">
        <w:rPr>
          <w:rFonts w:ascii="Times New Roman" w:eastAsiaTheme="minorHAnsi" w:hAnsi="Times New Roman"/>
          <w:sz w:val="24"/>
          <w:szCs w:val="24"/>
        </w:rPr>
        <w:t>%</w:t>
      </w:r>
      <w:r w:rsidR="00D40F5F">
        <w:rPr>
          <w:rFonts w:ascii="Times New Roman" w:eastAsiaTheme="minorHAnsi" w:hAnsi="Times New Roman"/>
          <w:sz w:val="24"/>
          <w:szCs w:val="24"/>
        </w:rPr>
        <w:t>.</w:t>
      </w:r>
      <w:r w:rsidR="00EE6660">
        <w:rPr>
          <w:rFonts w:ascii="Times New Roman" w:eastAsiaTheme="minorHAnsi" w:hAnsi="Times New Roman"/>
          <w:sz w:val="24"/>
          <w:szCs w:val="24"/>
        </w:rPr>
        <w:t xml:space="preserve"> </w:t>
      </w:r>
      <w:r w:rsidR="00336BF4">
        <w:rPr>
          <w:rFonts w:ascii="Times New Roman" w:eastAsiaTheme="minorHAnsi" w:hAnsi="Times New Roman"/>
          <w:sz w:val="24"/>
          <w:szCs w:val="24"/>
        </w:rPr>
        <w:t>По</w:t>
      </w:r>
      <w:r w:rsidRPr="00A23F5C">
        <w:rPr>
          <w:rFonts w:ascii="Times New Roman" w:eastAsiaTheme="minorHAnsi" w:hAnsi="Times New Roman"/>
          <w:sz w:val="24"/>
          <w:szCs w:val="24"/>
        </w:rPr>
        <w:t xml:space="preserve"> сравнени</w:t>
      </w:r>
      <w:r w:rsidR="00336BF4">
        <w:rPr>
          <w:rFonts w:ascii="Times New Roman" w:eastAsiaTheme="minorHAnsi" w:hAnsi="Times New Roman"/>
          <w:sz w:val="24"/>
          <w:szCs w:val="24"/>
        </w:rPr>
        <w:t>ю</w:t>
      </w:r>
      <w:r w:rsidRPr="00A23F5C">
        <w:rPr>
          <w:rFonts w:ascii="Times New Roman" w:eastAsiaTheme="minorHAnsi" w:hAnsi="Times New Roman"/>
          <w:sz w:val="24"/>
          <w:szCs w:val="24"/>
        </w:rPr>
        <w:t xml:space="preserve"> с уровнем 201</w:t>
      </w:r>
      <w:r w:rsidR="00542238">
        <w:rPr>
          <w:rFonts w:ascii="Times New Roman" w:eastAsiaTheme="minorHAnsi" w:hAnsi="Times New Roman"/>
          <w:sz w:val="24"/>
          <w:szCs w:val="24"/>
        </w:rPr>
        <w:t>8</w:t>
      </w:r>
      <w:r w:rsidRPr="00A23F5C">
        <w:rPr>
          <w:rFonts w:ascii="Times New Roman" w:eastAsiaTheme="minorHAnsi" w:hAnsi="Times New Roman"/>
          <w:sz w:val="24"/>
          <w:szCs w:val="24"/>
        </w:rPr>
        <w:t xml:space="preserve"> года </w:t>
      </w:r>
      <w:r w:rsidR="00336BF4">
        <w:rPr>
          <w:rFonts w:ascii="Times New Roman" w:eastAsiaTheme="minorHAnsi" w:hAnsi="Times New Roman"/>
          <w:sz w:val="24"/>
          <w:szCs w:val="24"/>
        </w:rPr>
        <w:t>в</w:t>
      </w:r>
      <w:r w:rsidRPr="00A23F5C">
        <w:rPr>
          <w:rFonts w:ascii="Times New Roman" w:eastAsiaTheme="minorHAnsi" w:hAnsi="Times New Roman"/>
          <w:sz w:val="24"/>
          <w:szCs w:val="24"/>
        </w:rPr>
        <w:t xml:space="preserve"> структуре доходных источников</w:t>
      </w:r>
      <w:r>
        <w:rPr>
          <w:rFonts w:ascii="Times New Roman" w:eastAsiaTheme="minorHAnsi" w:hAnsi="Times New Roman"/>
          <w:sz w:val="24"/>
          <w:szCs w:val="24"/>
        </w:rPr>
        <w:t xml:space="preserve"> у</w:t>
      </w:r>
      <w:r w:rsidR="00542238">
        <w:rPr>
          <w:rFonts w:ascii="Times New Roman" w:eastAsiaTheme="minorHAnsi" w:hAnsi="Times New Roman"/>
          <w:sz w:val="24"/>
          <w:szCs w:val="24"/>
        </w:rPr>
        <w:t>величилась</w:t>
      </w:r>
      <w:r w:rsidRPr="00A23F5C">
        <w:rPr>
          <w:rFonts w:ascii="Times New Roman" w:eastAsiaTheme="minorHAnsi" w:hAnsi="Times New Roman"/>
          <w:sz w:val="24"/>
          <w:szCs w:val="24"/>
        </w:rPr>
        <w:t xml:space="preserve"> доля безвозмездных поступлений (с </w:t>
      </w:r>
      <w:r w:rsidR="00D40F5F">
        <w:rPr>
          <w:rFonts w:ascii="Times New Roman" w:eastAsiaTheme="minorHAnsi" w:hAnsi="Times New Roman"/>
          <w:b/>
          <w:sz w:val="24"/>
          <w:szCs w:val="24"/>
        </w:rPr>
        <w:t>82,5</w:t>
      </w:r>
      <w:r w:rsidRPr="00F84FA6">
        <w:rPr>
          <w:rFonts w:ascii="Times New Roman" w:eastAsiaTheme="minorHAnsi" w:hAnsi="Times New Roman"/>
          <w:b/>
          <w:sz w:val="24"/>
          <w:szCs w:val="24"/>
        </w:rPr>
        <w:t>%</w:t>
      </w:r>
      <w:r w:rsidRPr="00A23F5C">
        <w:rPr>
          <w:rFonts w:ascii="Times New Roman" w:eastAsiaTheme="minorHAnsi" w:hAnsi="Times New Roman"/>
          <w:sz w:val="24"/>
          <w:szCs w:val="24"/>
        </w:rPr>
        <w:t xml:space="preserve"> до </w:t>
      </w:r>
      <w:r w:rsidR="00D40F5F">
        <w:rPr>
          <w:rFonts w:ascii="Times New Roman" w:eastAsiaTheme="minorHAnsi" w:hAnsi="Times New Roman"/>
          <w:b/>
          <w:sz w:val="24"/>
          <w:szCs w:val="24"/>
        </w:rPr>
        <w:t>85,4</w:t>
      </w:r>
      <w:r w:rsidRPr="00F84FA6">
        <w:rPr>
          <w:rFonts w:ascii="Times New Roman" w:eastAsiaTheme="minorHAnsi" w:hAnsi="Times New Roman"/>
          <w:b/>
          <w:sz w:val="24"/>
          <w:szCs w:val="24"/>
        </w:rPr>
        <w:t>%</w:t>
      </w:r>
      <w:r w:rsidRPr="00A23F5C">
        <w:rPr>
          <w:rFonts w:ascii="Times New Roman" w:eastAsiaTheme="minorHAnsi" w:hAnsi="Times New Roman"/>
          <w:sz w:val="24"/>
          <w:szCs w:val="24"/>
        </w:rPr>
        <w:t>), при</w:t>
      </w:r>
      <w:r>
        <w:rPr>
          <w:rFonts w:ascii="Times New Roman" w:eastAsiaTheme="minorHAnsi" w:hAnsi="Times New Roman"/>
          <w:sz w:val="24"/>
          <w:szCs w:val="24"/>
        </w:rPr>
        <w:t xml:space="preserve"> </w:t>
      </w:r>
      <w:r w:rsidR="00542238">
        <w:rPr>
          <w:rFonts w:ascii="Times New Roman" w:eastAsiaTheme="minorHAnsi" w:hAnsi="Times New Roman"/>
          <w:sz w:val="24"/>
          <w:szCs w:val="24"/>
        </w:rPr>
        <w:t>уменьшении</w:t>
      </w:r>
      <w:r w:rsidRPr="00A23F5C">
        <w:rPr>
          <w:rFonts w:ascii="Times New Roman" w:eastAsiaTheme="minorHAnsi" w:hAnsi="Times New Roman"/>
          <w:sz w:val="24"/>
          <w:szCs w:val="24"/>
        </w:rPr>
        <w:t xml:space="preserve"> доли налоговых </w:t>
      </w:r>
      <w:r w:rsidR="001D2388">
        <w:rPr>
          <w:rFonts w:ascii="Times New Roman" w:eastAsiaTheme="minorHAnsi" w:hAnsi="Times New Roman"/>
          <w:sz w:val="24"/>
          <w:szCs w:val="24"/>
        </w:rPr>
        <w:t xml:space="preserve">и неналоговых </w:t>
      </w:r>
      <w:r w:rsidRPr="00A23F5C">
        <w:rPr>
          <w:rFonts w:ascii="Times New Roman" w:eastAsiaTheme="minorHAnsi" w:hAnsi="Times New Roman"/>
          <w:sz w:val="24"/>
          <w:szCs w:val="24"/>
        </w:rPr>
        <w:t xml:space="preserve">поступлений (с </w:t>
      </w:r>
      <w:r w:rsidR="00D40F5F">
        <w:rPr>
          <w:rFonts w:ascii="Times New Roman" w:eastAsiaTheme="minorHAnsi" w:hAnsi="Times New Roman"/>
          <w:b/>
          <w:sz w:val="24"/>
          <w:szCs w:val="24"/>
        </w:rPr>
        <w:t>17,5</w:t>
      </w:r>
      <w:r w:rsidRPr="00F84FA6">
        <w:rPr>
          <w:rFonts w:ascii="Times New Roman" w:eastAsiaTheme="minorHAnsi" w:hAnsi="Times New Roman"/>
          <w:b/>
          <w:sz w:val="24"/>
          <w:szCs w:val="24"/>
        </w:rPr>
        <w:t>%</w:t>
      </w:r>
      <w:r w:rsidRPr="00A23F5C">
        <w:rPr>
          <w:rFonts w:ascii="Times New Roman" w:eastAsiaTheme="minorHAnsi" w:hAnsi="Times New Roman"/>
          <w:sz w:val="24"/>
          <w:szCs w:val="24"/>
        </w:rPr>
        <w:t xml:space="preserve"> </w:t>
      </w:r>
      <w:r w:rsidR="00B63A1A" w:rsidRPr="00A23F5C">
        <w:rPr>
          <w:rFonts w:ascii="Times New Roman" w:eastAsiaTheme="minorHAnsi" w:hAnsi="Times New Roman"/>
          <w:sz w:val="24"/>
          <w:szCs w:val="24"/>
        </w:rPr>
        <w:t>до</w:t>
      </w:r>
      <w:r w:rsidR="00B63A1A">
        <w:rPr>
          <w:rFonts w:ascii="Times New Roman" w:eastAsiaTheme="minorHAnsi" w:hAnsi="Times New Roman"/>
          <w:sz w:val="24"/>
          <w:szCs w:val="24"/>
        </w:rPr>
        <w:t xml:space="preserve"> </w:t>
      </w:r>
      <w:r w:rsidR="00B63A1A" w:rsidRPr="00A23F5C">
        <w:rPr>
          <w:rFonts w:ascii="Times New Roman" w:eastAsiaTheme="minorHAnsi" w:hAnsi="Times New Roman"/>
          <w:sz w:val="24"/>
          <w:szCs w:val="24"/>
        </w:rPr>
        <w:t>14</w:t>
      </w:r>
      <w:r w:rsidR="00D40F5F">
        <w:rPr>
          <w:rFonts w:ascii="Times New Roman" w:eastAsiaTheme="minorHAnsi" w:hAnsi="Times New Roman"/>
          <w:b/>
          <w:sz w:val="24"/>
          <w:szCs w:val="24"/>
        </w:rPr>
        <w:t>,6</w:t>
      </w:r>
      <w:r w:rsidRPr="00F84FA6">
        <w:rPr>
          <w:rFonts w:ascii="Times New Roman" w:eastAsiaTheme="minorHAnsi" w:hAnsi="Times New Roman"/>
          <w:b/>
          <w:sz w:val="24"/>
          <w:szCs w:val="24"/>
        </w:rPr>
        <w:t>%</w:t>
      </w:r>
      <w:r w:rsidRPr="00A23F5C">
        <w:rPr>
          <w:rFonts w:ascii="Times New Roman" w:eastAsiaTheme="minorHAnsi" w:hAnsi="Times New Roman"/>
          <w:sz w:val="24"/>
          <w:szCs w:val="24"/>
        </w:rPr>
        <w:t>)</w:t>
      </w:r>
      <w:r w:rsidR="008075B0">
        <w:rPr>
          <w:rFonts w:ascii="Times New Roman" w:eastAsiaTheme="minorHAnsi" w:hAnsi="Times New Roman"/>
          <w:sz w:val="24"/>
          <w:szCs w:val="24"/>
        </w:rPr>
        <w:t>.</w:t>
      </w:r>
      <w:r>
        <w:rPr>
          <w:rFonts w:ascii="Times New Roman" w:eastAsiaTheme="minorHAnsi" w:hAnsi="Times New Roman"/>
          <w:sz w:val="24"/>
          <w:szCs w:val="24"/>
        </w:rPr>
        <w:t xml:space="preserve">          </w:t>
      </w:r>
    </w:p>
    <w:p w:rsidR="00F84FA6" w:rsidRDefault="008075B0" w:rsidP="00336BF4">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         </w:t>
      </w:r>
      <w:r w:rsidR="003957C2">
        <w:rPr>
          <w:rFonts w:ascii="Times New Roman" w:eastAsiaTheme="minorHAnsi" w:hAnsi="Times New Roman"/>
          <w:sz w:val="24"/>
          <w:szCs w:val="24"/>
        </w:rPr>
        <w:t xml:space="preserve">В структуре налоговых </w:t>
      </w:r>
      <w:r w:rsidR="00EE6660">
        <w:rPr>
          <w:rFonts w:ascii="Times New Roman" w:eastAsiaTheme="minorHAnsi" w:hAnsi="Times New Roman"/>
          <w:sz w:val="24"/>
          <w:szCs w:val="24"/>
        </w:rPr>
        <w:t xml:space="preserve">доходов </w:t>
      </w:r>
      <w:r w:rsidR="00A23F5C" w:rsidRPr="00A23F5C">
        <w:rPr>
          <w:rFonts w:ascii="Times New Roman" w:eastAsiaTheme="minorHAnsi" w:hAnsi="Times New Roman"/>
          <w:sz w:val="24"/>
          <w:szCs w:val="24"/>
        </w:rPr>
        <w:t>поселения наибольший</w:t>
      </w:r>
      <w:r w:rsidR="001D2388">
        <w:rPr>
          <w:rFonts w:ascii="Times New Roman" w:eastAsiaTheme="minorHAnsi" w:hAnsi="Times New Roman"/>
          <w:sz w:val="24"/>
          <w:szCs w:val="24"/>
        </w:rPr>
        <w:t xml:space="preserve"> </w:t>
      </w:r>
      <w:r w:rsidR="00A23F5C" w:rsidRPr="00A23F5C">
        <w:rPr>
          <w:rFonts w:ascii="Times New Roman" w:eastAsiaTheme="minorHAnsi" w:hAnsi="Times New Roman"/>
          <w:sz w:val="24"/>
          <w:szCs w:val="24"/>
        </w:rPr>
        <w:t>удельный вес</w:t>
      </w:r>
      <w:r w:rsidR="001D2388">
        <w:rPr>
          <w:rFonts w:ascii="Times New Roman" w:eastAsiaTheme="minorHAnsi" w:hAnsi="Times New Roman"/>
          <w:sz w:val="24"/>
          <w:szCs w:val="24"/>
        </w:rPr>
        <w:t xml:space="preserve">, </w:t>
      </w:r>
      <w:r w:rsidR="00B63A1A">
        <w:rPr>
          <w:rFonts w:ascii="Times New Roman" w:eastAsiaTheme="minorHAnsi" w:hAnsi="Times New Roman"/>
          <w:sz w:val="24"/>
          <w:szCs w:val="24"/>
        </w:rPr>
        <w:t>по-прежнему</w:t>
      </w:r>
      <w:r w:rsidR="001D2388">
        <w:rPr>
          <w:rFonts w:ascii="Times New Roman" w:eastAsiaTheme="minorHAnsi" w:hAnsi="Times New Roman"/>
          <w:sz w:val="24"/>
          <w:szCs w:val="24"/>
        </w:rPr>
        <w:t>,</w:t>
      </w:r>
      <w:r w:rsidR="00A23F5C" w:rsidRPr="00A23F5C">
        <w:rPr>
          <w:rFonts w:ascii="Times New Roman" w:eastAsiaTheme="minorHAnsi" w:hAnsi="Times New Roman"/>
          <w:sz w:val="24"/>
          <w:szCs w:val="24"/>
        </w:rPr>
        <w:t xml:space="preserve"> составляют доходы по налогу на доходы физических лиц</w:t>
      </w:r>
      <w:r w:rsidR="00A23F5C">
        <w:rPr>
          <w:rFonts w:ascii="Times New Roman" w:eastAsiaTheme="minorHAnsi" w:hAnsi="Times New Roman"/>
          <w:sz w:val="24"/>
          <w:szCs w:val="24"/>
        </w:rPr>
        <w:t xml:space="preserve"> (</w:t>
      </w:r>
      <w:r w:rsidR="003957C2">
        <w:rPr>
          <w:rFonts w:ascii="Times New Roman" w:eastAsiaTheme="minorHAnsi" w:hAnsi="Times New Roman"/>
          <w:sz w:val="24"/>
          <w:szCs w:val="24"/>
        </w:rPr>
        <w:t>36,3</w:t>
      </w:r>
      <w:r w:rsidR="00A23F5C">
        <w:rPr>
          <w:rFonts w:ascii="Times New Roman" w:eastAsiaTheme="minorHAnsi" w:hAnsi="Times New Roman"/>
          <w:sz w:val="24"/>
          <w:szCs w:val="24"/>
        </w:rPr>
        <w:t>%</w:t>
      </w:r>
      <w:r w:rsidR="003957C2">
        <w:rPr>
          <w:rFonts w:ascii="Times New Roman" w:eastAsiaTheme="minorHAnsi" w:hAnsi="Times New Roman"/>
          <w:sz w:val="24"/>
          <w:szCs w:val="24"/>
        </w:rPr>
        <w:t xml:space="preserve"> от налоговых доходов</w:t>
      </w:r>
      <w:r w:rsidR="00A23F5C">
        <w:rPr>
          <w:rFonts w:ascii="Times New Roman" w:eastAsiaTheme="minorHAnsi" w:hAnsi="Times New Roman"/>
          <w:sz w:val="24"/>
          <w:szCs w:val="24"/>
        </w:rPr>
        <w:t xml:space="preserve">) и доходы от акцизов по </w:t>
      </w:r>
      <w:proofErr w:type="spellStart"/>
      <w:r w:rsidR="00A23F5C">
        <w:rPr>
          <w:rFonts w:ascii="Times New Roman" w:eastAsiaTheme="minorHAnsi" w:hAnsi="Times New Roman"/>
          <w:sz w:val="24"/>
          <w:szCs w:val="24"/>
        </w:rPr>
        <w:t>подакзизным</w:t>
      </w:r>
      <w:proofErr w:type="spellEnd"/>
      <w:r w:rsidR="00A23F5C">
        <w:rPr>
          <w:rFonts w:ascii="Times New Roman" w:eastAsiaTheme="minorHAnsi" w:hAnsi="Times New Roman"/>
          <w:sz w:val="24"/>
          <w:szCs w:val="24"/>
        </w:rPr>
        <w:t xml:space="preserve"> товарам (</w:t>
      </w:r>
      <w:r w:rsidR="003957C2">
        <w:rPr>
          <w:rFonts w:ascii="Times New Roman" w:eastAsiaTheme="minorHAnsi" w:hAnsi="Times New Roman"/>
          <w:sz w:val="24"/>
          <w:szCs w:val="24"/>
        </w:rPr>
        <w:t>62,4</w:t>
      </w:r>
      <w:r w:rsidR="00A23F5C">
        <w:rPr>
          <w:rFonts w:ascii="Times New Roman" w:eastAsiaTheme="minorHAnsi" w:hAnsi="Times New Roman"/>
          <w:sz w:val="24"/>
          <w:szCs w:val="24"/>
        </w:rPr>
        <w:t>%).</w:t>
      </w:r>
    </w:p>
    <w:p w:rsidR="00336BF4" w:rsidRDefault="00A23F5C" w:rsidP="00336BF4">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         </w:t>
      </w:r>
      <w:r w:rsidRPr="002D695C">
        <w:rPr>
          <w:rFonts w:ascii="Times New Roman" w:eastAsiaTheme="minorHAnsi" w:hAnsi="Times New Roman"/>
          <w:b/>
          <w:i/>
          <w:sz w:val="24"/>
          <w:szCs w:val="24"/>
        </w:rPr>
        <w:t>Налоговые доходы</w:t>
      </w:r>
      <w:r w:rsidRPr="002D695C">
        <w:rPr>
          <w:rFonts w:ascii="Times New Roman" w:eastAsiaTheme="minorHAnsi" w:hAnsi="Times New Roman"/>
          <w:sz w:val="24"/>
          <w:szCs w:val="24"/>
        </w:rPr>
        <w:t xml:space="preserve"> за 201</w:t>
      </w:r>
      <w:r w:rsidR="00542238">
        <w:rPr>
          <w:rFonts w:ascii="Times New Roman" w:eastAsiaTheme="minorHAnsi" w:hAnsi="Times New Roman"/>
          <w:sz w:val="24"/>
          <w:szCs w:val="24"/>
        </w:rPr>
        <w:t>9</w:t>
      </w:r>
      <w:r w:rsidRPr="002D695C">
        <w:rPr>
          <w:rFonts w:ascii="Times New Roman" w:eastAsiaTheme="minorHAnsi" w:hAnsi="Times New Roman"/>
          <w:sz w:val="24"/>
          <w:szCs w:val="24"/>
        </w:rPr>
        <w:t xml:space="preserve"> год исполнены на </w:t>
      </w:r>
      <w:r w:rsidR="003957C2">
        <w:rPr>
          <w:rFonts w:ascii="Times New Roman" w:eastAsiaTheme="minorHAnsi" w:hAnsi="Times New Roman"/>
          <w:sz w:val="24"/>
          <w:szCs w:val="24"/>
        </w:rPr>
        <w:t>100</w:t>
      </w:r>
      <w:r w:rsidRPr="002D695C">
        <w:rPr>
          <w:rFonts w:ascii="Times New Roman" w:eastAsiaTheme="minorHAnsi" w:hAnsi="Times New Roman"/>
          <w:sz w:val="24"/>
          <w:szCs w:val="24"/>
        </w:rPr>
        <w:t xml:space="preserve">% и составили </w:t>
      </w:r>
      <w:r w:rsidR="003957C2">
        <w:rPr>
          <w:rFonts w:ascii="Times New Roman" w:eastAsiaTheme="minorHAnsi" w:hAnsi="Times New Roman"/>
          <w:sz w:val="24"/>
          <w:szCs w:val="24"/>
        </w:rPr>
        <w:t>1 640,3</w:t>
      </w:r>
      <w:r w:rsidR="009015BC">
        <w:rPr>
          <w:rFonts w:ascii="Times New Roman" w:eastAsiaTheme="minorHAnsi" w:hAnsi="Times New Roman"/>
          <w:sz w:val="24"/>
          <w:szCs w:val="24"/>
        </w:rPr>
        <w:t xml:space="preserve"> </w:t>
      </w:r>
      <w:r w:rsidRPr="002D695C">
        <w:rPr>
          <w:rFonts w:ascii="Times New Roman" w:eastAsiaTheme="minorHAnsi" w:hAnsi="Times New Roman"/>
          <w:sz w:val="24"/>
          <w:szCs w:val="24"/>
        </w:rPr>
        <w:t>тыс. рублей.</w:t>
      </w:r>
    </w:p>
    <w:p w:rsidR="0037297D" w:rsidRPr="00A23F5C" w:rsidRDefault="00336BF4" w:rsidP="00FA7ACD">
      <w:pPr>
        <w:tabs>
          <w:tab w:val="left" w:pos="567"/>
        </w:tabs>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  </w:t>
      </w:r>
      <w:r w:rsidR="00A23F5C" w:rsidRPr="002D695C">
        <w:rPr>
          <w:rFonts w:ascii="Times New Roman" w:eastAsiaTheme="minorHAnsi" w:hAnsi="Times New Roman"/>
          <w:sz w:val="24"/>
          <w:szCs w:val="24"/>
        </w:rPr>
        <w:t xml:space="preserve"> </w:t>
      </w:r>
      <w:r w:rsidR="002D695C">
        <w:rPr>
          <w:rFonts w:ascii="Times New Roman" w:eastAsiaTheme="minorHAnsi" w:hAnsi="Times New Roman"/>
          <w:sz w:val="24"/>
          <w:szCs w:val="24"/>
        </w:rPr>
        <w:t xml:space="preserve">   </w:t>
      </w:r>
      <w:r>
        <w:rPr>
          <w:rFonts w:ascii="Times New Roman" w:eastAsiaTheme="minorHAnsi" w:hAnsi="Times New Roman"/>
          <w:sz w:val="24"/>
          <w:szCs w:val="24"/>
        </w:rPr>
        <w:t xml:space="preserve">   </w:t>
      </w:r>
      <w:r w:rsidR="00A23F5C" w:rsidRPr="002D695C">
        <w:rPr>
          <w:rFonts w:ascii="Times New Roman" w:eastAsiaTheme="minorHAnsi" w:hAnsi="Times New Roman"/>
          <w:sz w:val="24"/>
          <w:szCs w:val="24"/>
        </w:rPr>
        <w:t>Поступлени</w:t>
      </w:r>
      <w:r>
        <w:rPr>
          <w:rFonts w:ascii="Times New Roman" w:eastAsiaTheme="minorHAnsi" w:hAnsi="Times New Roman"/>
          <w:sz w:val="24"/>
          <w:szCs w:val="24"/>
        </w:rPr>
        <w:t xml:space="preserve">е </w:t>
      </w:r>
      <w:bookmarkStart w:id="0" w:name="_GoBack"/>
      <w:bookmarkEnd w:id="0"/>
      <w:r w:rsidR="00B63A1A">
        <w:rPr>
          <w:rFonts w:ascii="Times New Roman" w:eastAsiaTheme="minorHAnsi" w:hAnsi="Times New Roman"/>
          <w:sz w:val="24"/>
          <w:szCs w:val="24"/>
        </w:rPr>
        <w:t xml:space="preserve">по </w:t>
      </w:r>
      <w:r w:rsidR="00B63A1A" w:rsidRPr="002D695C">
        <w:rPr>
          <w:rFonts w:ascii="Times New Roman" w:eastAsiaTheme="minorHAnsi" w:hAnsi="Times New Roman"/>
          <w:b/>
          <w:i/>
          <w:sz w:val="24"/>
          <w:szCs w:val="24"/>
        </w:rPr>
        <w:t>НДФЛ</w:t>
      </w:r>
      <w:r w:rsidR="00A23F5C" w:rsidRPr="002D695C">
        <w:rPr>
          <w:rFonts w:ascii="Times New Roman" w:eastAsiaTheme="minorHAnsi" w:hAnsi="Times New Roman"/>
          <w:sz w:val="24"/>
          <w:szCs w:val="24"/>
        </w:rPr>
        <w:t xml:space="preserve"> составил</w:t>
      </w:r>
      <w:r>
        <w:rPr>
          <w:rFonts w:ascii="Times New Roman" w:eastAsiaTheme="minorHAnsi" w:hAnsi="Times New Roman"/>
          <w:sz w:val="24"/>
          <w:szCs w:val="24"/>
        </w:rPr>
        <w:t>о</w:t>
      </w:r>
      <w:r w:rsidR="00A23F5C" w:rsidRPr="002D695C">
        <w:rPr>
          <w:rFonts w:ascii="Times New Roman" w:eastAsiaTheme="minorHAnsi" w:hAnsi="Times New Roman"/>
          <w:sz w:val="24"/>
          <w:szCs w:val="24"/>
        </w:rPr>
        <w:t xml:space="preserve"> </w:t>
      </w:r>
      <w:r w:rsidR="003957C2">
        <w:rPr>
          <w:rFonts w:ascii="Times New Roman" w:eastAsiaTheme="minorHAnsi" w:hAnsi="Times New Roman"/>
          <w:b/>
          <w:sz w:val="24"/>
          <w:szCs w:val="24"/>
        </w:rPr>
        <w:t>103</w:t>
      </w:r>
      <w:r w:rsidR="00A23F5C" w:rsidRPr="00542238">
        <w:rPr>
          <w:rFonts w:ascii="Times New Roman" w:eastAsiaTheme="minorHAnsi" w:hAnsi="Times New Roman"/>
          <w:b/>
          <w:sz w:val="24"/>
          <w:szCs w:val="24"/>
        </w:rPr>
        <w:t>%</w:t>
      </w:r>
      <w:r w:rsidR="00A23F5C" w:rsidRPr="002D695C">
        <w:rPr>
          <w:rFonts w:ascii="Times New Roman" w:eastAsiaTheme="minorHAnsi" w:hAnsi="Times New Roman"/>
          <w:sz w:val="24"/>
          <w:szCs w:val="24"/>
        </w:rPr>
        <w:t xml:space="preserve"> от плановых</w:t>
      </w:r>
      <w:r w:rsidR="002D695C" w:rsidRPr="002D695C">
        <w:rPr>
          <w:rFonts w:ascii="Times New Roman" w:eastAsiaTheme="minorHAnsi" w:hAnsi="Times New Roman"/>
          <w:sz w:val="24"/>
          <w:szCs w:val="24"/>
        </w:rPr>
        <w:t xml:space="preserve"> </w:t>
      </w:r>
      <w:r>
        <w:rPr>
          <w:rFonts w:ascii="Times New Roman" w:eastAsiaTheme="minorHAnsi" w:hAnsi="Times New Roman"/>
          <w:sz w:val="24"/>
          <w:szCs w:val="24"/>
        </w:rPr>
        <w:t>показателей</w:t>
      </w:r>
      <w:r w:rsidR="00A23F5C" w:rsidRPr="002D695C">
        <w:rPr>
          <w:rFonts w:ascii="Times New Roman" w:eastAsiaTheme="minorHAnsi" w:hAnsi="Times New Roman"/>
          <w:sz w:val="24"/>
          <w:szCs w:val="24"/>
        </w:rPr>
        <w:t xml:space="preserve"> или </w:t>
      </w:r>
      <w:r w:rsidR="00EE6660">
        <w:rPr>
          <w:rFonts w:ascii="Times New Roman" w:eastAsiaTheme="minorHAnsi" w:hAnsi="Times New Roman"/>
          <w:sz w:val="24"/>
          <w:szCs w:val="24"/>
        </w:rPr>
        <w:t>596,1</w:t>
      </w:r>
      <w:r w:rsidR="009E4314">
        <w:rPr>
          <w:rFonts w:ascii="Times New Roman" w:eastAsiaTheme="minorHAnsi" w:hAnsi="Times New Roman"/>
          <w:sz w:val="24"/>
          <w:szCs w:val="24"/>
        </w:rPr>
        <w:t xml:space="preserve"> </w:t>
      </w:r>
      <w:r w:rsidR="00DA596E">
        <w:rPr>
          <w:rFonts w:ascii="Times New Roman" w:eastAsiaTheme="minorHAnsi" w:hAnsi="Times New Roman"/>
          <w:sz w:val="24"/>
          <w:szCs w:val="24"/>
        </w:rPr>
        <w:t>тыс. рублей (в 201</w:t>
      </w:r>
      <w:r w:rsidR="00512851">
        <w:rPr>
          <w:rFonts w:ascii="Times New Roman" w:eastAsiaTheme="minorHAnsi" w:hAnsi="Times New Roman"/>
          <w:sz w:val="24"/>
          <w:szCs w:val="24"/>
        </w:rPr>
        <w:t>8</w:t>
      </w:r>
      <w:r w:rsidR="00DA596E">
        <w:rPr>
          <w:rFonts w:ascii="Times New Roman" w:eastAsiaTheme="minorHAnsi" w:hAnsi="Times New Roman"/>
          <w:sz w:val="24"/>
          <w:szCs w:val="24"/>
        </w:rPr>
        <w:t xml:space="preserve"> году – </w:t>
      </w:r>
      <w:r w:rsidR="00EE6660">
        <w:rPr>
          <w:rFonts w:ascii="Times New Roman" w:eastAsiaTheme="minorHAnsi" w:hAnsi="Times New Roman"/>
          <w:sz w:val="24"/>
          <w:szCs w:val="24"/>
        </w:rPr>
        <w:t>562,9</w:t>
      </w:r>
      <w:r w:rsidR="00DA596E">
        <w:rPr>
          <w:rFonts w:ascii="Times New Roman" w:eastAsiaTheme="minorHAnsi" w:hAnsi="Times New Roman"/>
          <w:sz w:val="24"/>
          <w:szCs w:val="24"/>
        </w:rPr>
        <w:t xml:space="preserve"> тыс. рублей). </w:t>
      </w:r>
    </w:p>
    <w:p w:rsidR="00336BF4" w:rsidRDefault="00336BF4" w:rsidP="00FA7ACD">
      <w:pPr>
        <w:tabs>
          <w:tab w:val="left" w:pos="56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3957C2">
        <w:rPr>
          <w:rFonts w:ascii="Times New Roman" w:hAnsi="Times New Roman"/>
          <w:sz w:val="24"/>
          <w:szCs w:val="24"/>
        </w:rPr>
        <w:t>Объем п</w:t>
      </w:r>
      <w:r w:rsidR="002D695C" w:rsidRPr="00CC3431">
        <w:rPr>
          <w:rFonts w:ascii="Times New Roman" w:hAnsi="Times New Roman"/>
          <w:sz w:val="24"/>
          <w:szCs w:val="24"/>
        </w:rPr>
        <w:t>оступлени</w:t>
      </w:r>
      <w:r w:rsidR="003957C2">
        <w:rPr>
          <w:rFonts w:ascii="Times New Roman" w:hAnsi="Times New Roman"/>
          <w:sz w:val="24"/>
          <w:szCs w:val="24"/>
        </w:rPr>
        <w:t>й</w:t>
      </w:r>
      <w:r w:rsidR="002D695C" w:rsidRPr="00CC3431">
        <w:rPr>
          <w:rFonts w:ascii="Times New Roman" w:hAnsi="Times New Roman"/>
          <w:sz w:val="24"/>
          <w:szCs w:val="24"/>
        </w:rPr>
        <w:t xml:space="preserve"> </w:t>
      </w:r>
      <w:r w:rsidR="002D695C" w:rsidRPr="002D695C">
        <w:rPr>
          <w:rFonts w:ascii="Times New Roman" w:hAnsi="Times New Roman"/>
          <w:b/>
          <w:i/>
          <w:sz w:val="24"/>
          <w:szCs w:val="24"/>
        </w:rPr>
        <w:t>доходов от акцизов</w:t>
      </w:r>
      <w:r w:rsidR="002D695C" w:rsidRPr="00CC3431">
        <w:rPr>
          <w:rFonts w:ascii="Times New Roman" w:hAnsi="Times New Roman"/>
          <w:sz w:val="24"/>
          <w:szCs w:val="24"/>
        </w:rPr>
        <w:t xml:space="preserve"> по подакцизным товарам</w:t>
      </w:r>
      <w:r w:rsidR="003957C2">
        <w:rPr>
          <w:rFonts w:ascii="Times New Roman" w:hAnsi="Times New Roman"/>
          <w:sz w:val="24"/>
          <w:szCs w:val="24"/>
        </w:rPr>
        <w:t xml:space="preserve"> составил</w:t>
      </w:r>
      <w:r w:rsidR="002D695C" w:rsidRPr="00CC3431">
        <w:rPr>
          <w:rFonts w:ascii="Times New Roman" w:hAnsi="Times New Roman"/>
          <w:sz w:val="24"/>
          <w:szCs w:val="24"/>
        </w:rPr>
        <w:t xml:space="preserve"> за 201</w:t>
      </w:r>
      <w:r w:rsidR="00281C62">
        <w:rPr>
          <w:rFonts w:ascii="Times New Roman" w:hAnsi="Times New Roman"/>
          <w:sz w:val="24"/>
          <w:szCs w:val="24"/>
        </w:rPr>
        <w:t>9</w:t>
      </w:r>
      <w:r w:rsidR="002D695C" w:rsidRPr="00CC3431">
        <w:rPr>
          <w:rFonts w:ascii="Times New Roman" w:hAnsi="Times New Roman"/>
          <w:sz w:val="24"/>
          <w:szCs w:val="24"/>
        </w:rPr>
        <w:t xml:space="preserve"> год </w:t>
      </w:r>
      <w:r w:rsidR="00281C62">
        <w:rPr>
          <w:rFonts w:ascii="Times New Roman" w:hAnsi="Times New Roman"/>
          <w:sz w:val="24"/>
          <w:szCs w:val="24"/>
        </w:rPr>
        <w:t>в сумме</w:t>
      </w:r>
      <w:r w:rsidR="002D695C" w:rsidRPr="00CC3431">
        <w:rPr>
          <w:rFonts w:ascii="Times New Roman" w:hAnsi="Times New Roman"/>
          <w:sz w:val="24"/>
          <w:szCs w:val="24"/>
        </w:rPr>
        <w:t xml:space="preserve"> </w:t>
      </w:r>
      <w:r w:rsidR="00623492">
        <w:rPr>
          <w:rFonts w:ascii="Times New Roman" w:hAnsi="Times New Roman"/>
          <w:sz w:val="24"/>
          <w:szCs w:val="24"/>
        </w:rPr>
        <w:t>1 024,3</w:t>
      </w:r>
      <w:r w:rsidR="002D695C" w:rsidRPr="00CC3431">
        <w:rPr>
          <w:rFonts w:ascii="Times New Roman" w:hAnsi="Times New Roman"/>
          <w:sz w:val="24"/>
          <w:szCs w:val="24"/>
        </w:rPr>
        <w:t xml:space="preserve"> тыс. рублей при плане </w:t>
      </w:r>
      <w:r w:rsidR="00623492">
        <w:rPr>
          <w:rFonts w:ascii="Times New Roman" w:hAnsi="Times New Roman"/>
          <w:sz w:val="24"/>
          <w:szCs w:val="24"/>
        </w:rPr>
        <w:t>1 028,6</w:t>
      </w:r>
      <w:r w:rsidR="002D695C" w:rsidRPr="00CC3431">
        <w:rPr>
          <w:rFonts w:ascii="Times New Roman" w:hAnsi="Times New Roman"/>
          <w:sz w:val="24"/>
          <w:szCs w:val="24"/>
        </w:rPr>
        <w:t xml:space="preserve"> тыс. рублей</w:t>
      </w:r>
      <w:r w:rsidR="002D695C">
        <w:rPr>
          <w:rFonts w:ascii="Times New Roman" w:hAnsi="Times New Roman"/>
          <w:sz w:val="24"/>
          <w:szCs w:val="24"/>
        </w:rPr>
        <w:t xml:space="preserve">. </w:t>
      </w:r>
    </w:p>
    <w:p w:rsidR="005E0F47" w:rsidRDefault="00FA7ACD" w:rsidP="00B26B7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5E0F47">
        <w:rPr>
          <w:rFonts w:ascii="Times New Roman" w:hAnsi="Times New Roman"/>
          <w:sz w:val="24"/>
          <w:szCs w:val="24"/>
        </w:rPr>
        <w:t xml:space="preserve">Исполнение </w:t>
      </w:r>
      <w:r w:rsidR="00623492">
        <w:rPr>
          <w:rFonts w:ascii="Times New Roman" w:hAnsi="Times New Roman"/>
          <w:sz w:val="24"/>
          <w:szCs w:val="24"/>
        </w:rPr>
        <w:t xml:space="preserve">доходов по поступлению </w:t>
      </w:r>
      <w:r w:rsidR="005E0F47">
        <w:rPr>
          <w:rFonts w:ascii="Times New Roman" w:hAnsi="Times New Roman"/>
          <w:sz w:val="24"/>
          <w:szCs w:val="24"/>
        </w:rPr>
        <w:t>налог</w:t>
      </w:r>
      <w:r w:rsidR="00623492">
        <w:rPr>
          <w:rFonts w:ascii="Times New Roman" w:hAnsi="Times New Roman"/>
          <w:sz w:val="24"/>
          <w:szCs w:val="24"/>
        </w:rPr>
        <w:t>а</w:t>
      </w:r>
      <w:r w:rsidR="005E0F47">
        <w:rPr>
          <w:rFonts w:ascii="Times New Roman" w:hAnsi="Times New Roman"/>
          <w:sz w:val="24"/>
          <w:szCs w:val="24"/>
        </w:rPr>
        <w:t xml:space="preserve"> на </w:t>
      </w:r>
      <w:r w:rsidR="00623492">
        <w:rPr>
          <w:rFonts w:ascii="Times New Roman" w:hAnsi="Times New Roman"/>
          <w:sz w:val="24"/>
          <w:szCs w:val="24"/>
        </w:rPr>
        <w:t>имущество</w:t>
      </w:r>
      <w:r w:rsidR="005E0F47">
        <w:rPr>
          <w:rFonts w:ascii="Times New Roman" w:hAnsi="Times New Roman"/>
          <w:sz w:val="24"/>
          <w:szCs w:val="24"/>
        </w:rPr>
        <w:t xml:space="preserve"> </w:t>
      </w:r>
      <w:r w:rsidR="00623492">
        <w:rPr>
          <w:rFonts w:ascii="Times New Roman" w:hAnsi="Times New Roman"/>
          <w:sz w:val="24"/>
          <w:szCs w:val="24"/>
        </w:rPr>
        <w:t>сложилось в объеме</w:t>
      </w:r>
      <w:r w:rsidR="005E0F47">
        <w:rPr>
          <w:rFonts w:ascii="Times New Roman" w:hAnsi="Times New Roman"/>
          <w:sz w:val="24"/>
          <w:szCs w:val="24"/>
        </w:rPr>
        <w:t xml:space="preserve"> </w:t>
      </w:r>
      <w:r w:rsidR="00623492">
        <w:rPr>
          <w:rFonts w:ascii="Times New Roman" w:hAnsi="Times New Roman"/>
          <w:sz w:val="24"/>
          <w:szCs w:val="24"/>
        </w:rPr>
        <w:t>19,9</w:t>
      </w:r>
      <w:r w:rsidR="005E0F47">
        <w:rPr>
          <w:rFonts w:ascii="Times New Roman" w:hAnsi="Times New Roman"/>
          <w:sz w:val="24"/>
          <w:szCs w:val="24"/>
        </w:rPr>
        <w:t xml:space="preserve"> тыс. рублей при плане </w:t>
      </w:r>
      <w:r w:rsidR="00623492">
        <w:rPr>
          <w:rFonts w:ascii="Times New Roman" w:hAnsi="Times New Roman"/>
          <w:sz w:val="24"/>
          <w:szCs w:val="24"/>
        </w:rPr>
        <w:t>29,7</w:t>
      </w:r>
      <w:r w:rsidR="005E0F47">
        <w:rPr>
          <w:rFonts w:ascii="Times New Roman" w:hAnsi="Times New Roman"/>
          <w:sz w:val="24"/>
          <w:szCs w:val="24"/>
        </w:rPr>
        <w:t xml:space="preserve"> тыс. рублей.</w:t>
      </w:r>
    </w:p>
    <w:p w:rsidR="009E4314" w:rsidRPr="009015BC" w:rsidRDefault="009E4314" w:rsidP="009E4314">
      <w:pPr>
        <w:autoSpaceDE w:val="0"/>
        <w:autoSpaceDN w:val="0"/>
        <w:adjustRightInd w:val="0"/>
        <w:spacing w:after="0" w:line="240" w:lineRule="auto"/>
        <w:jc w:val="both"/>
        <w:rPr>
          <w:rFonts w:ascii="Times New Roman" w:hAnsi="Times New Roman"/>
          <w:i/>
          <w:sz w:val="24"/>
          <w:szCs w:val="24"/>
        </w:rPr>
      </w:pPr>
      <w:r>
        <w:rPr>
          <w:rFonts w:ascii="Times New Roman" w:hAnsi="Times New Roman"/>
          <w:sz w:val="24"/>
          <w:szCs w:val="24"/>
        </w:rPr>
        <w:t xml:space="preserve">       </w:t>
      </w:r>
      <w:r w:rsidR="00FA7ACD">
        <w:rPr>
          <w:rFonts w:ascii="Times New Roman" w:hAnsi="Times New Roman"/>
          <w:sz w:val="24"/>
          <w:szCs w:val="24"/>
        </w:rPr>
        <w:t xml:space="preserve"> </w:t>
      </w:r>
      <w:r>
        <w:rPr>
          <w:rFonts w:ascii="Times New Roman" w:hAnsi="Times New Roman"/>
          <w:sz w:val="24"/>
          <w:szCs w:val="24"/>
        </w:rPr>
        <w:t xml:space="preserve"> </w:t>
      </w:r>
      <w:r w:rsidRPr="009015BC">
        <w:rPr>
          <w:rFonts w:ascii="Times New Roman" w:hAnsi="Times New Roman"/>
          <w:i/>
          <w:sz w:val="24"/>
          <w:szCs w:val="24"/>
        </w:rPr>
        <w:t xml:space="preserve">Следует </w:t>
      </w:r>
      <w:r w:rsidR="00623492">
        <w:rPr>
          <w:rFonts w:ascii="Times New Roman" w:hAnsi="Times New Roman"/>
          <w:i/>
          <w:sz w:val="24"/>
          <w:szCs w:val="24"/>
        </w:rPr>
        <w:t>обратить внимание</w:t>
      </w:r>
      <w:r w:rsidRPr="009015BC">
        <w:rPr>
          <w:rFonts w:ascii="Times New Roman" w:hAnsi="Times New Roman"/>
          <w:i/>
          <w:sz w:val="24"/>
          <w:szCs w:val="24"/>
        </w:rPr>
        <w:t xml:space="preserve">, что общая сумма недоимки </w:t>
      </w:r>
      <w:r w:rsidR="00DA596E" w:rsidRPr="009015BC">
        <w:rPr>
          <w:rFonts w:ascii="Times New Roman" w:hAnsi="Times New Roman"/>
          <w:i/>
          <w:sz w:val="24"/>
          <w:szCs w:val="24"/>
        </w:rPr>
        <w:t xml:space="preserve">по налоговым доходам </w:t>
      </w:r>
      <w:r w:rsidRPr="009015BC">
        <w:rPr>
          <w:rFonts w:ascii="Times New Roman" w:hAnsi="Times New Roman"/>
          <w:i/>
          <w:sz w:val="24"/>
          <w:szCs w:val="24"/>
        </w:rPr>
        <w:t>в течение отчетного периода 20</w:t>
      </w:r>
      <w:r w:rsidR="0082471C">
        <w:rPr>
          <w:rFonts w:ascii="Times New Roman" w:hAnsi="Times New Roman"/>
          <w:i/>
          <w:sz w:val="24"/>
          <w:szCs w:val="24"/>
        </w:rPr>
        <w:t>19</w:t>
      </w:r>
      <w:r w:rsidRPr="009015BC">
        <w:rPr>
          <w:rFonts w:ascii="Times New Roman" w:hAnsi="Times New Roman"/>
          <w:i/>
          <w:sz w:val="24"/>
          <w:szCs w:val="24"/>
        </w:rPr>
        <w:t xml:space="preserve"> года </w:t>
      </w:r>
      <w:r w:rsidR="00623492">
        <w:rPr>
          <w:rFonts w:ascii="Times New Roman" w:hAnsi="Times New Roman"/>
          <w:i/>
          <w:sz w:val="24"/>
          <w:szCs w:val="24"/>
        </w:rPr>
        <w:t>возросла</w:t>
      </w:r>
      <w:r w:rsidRPr="009015BC">
        <w:rPr>
          <w:rFonts w:ascii="Times New Roman" w:hAnsi="Times New Roman"/>
          <w:i/>
          <w:sz w:val="24"/>
          <w:szCs w:val="24"/>
        </w:rPr>
        <w:t xml:space="preserve"> к уровню 20</w:t>
      </w:r>
      <w:r w:rsidR="0082471C">
        <w:rPr>
          <w:rFonts w:ascii="Times New Roman" w:hAnsi="Times New Roman"/>
          <w:i/>
          <w:sz w:val="24"/>
          <w:szCs w:val="24"/>
        </w:rPr>
        <w:t>18</w:t>
      </w:r>
      <w:r w:rsidRPr="009015BC">
        <w:rPr>
          <w:rFonts w:ascii="Times New Roman" w:hAnsi="Times New Roman"/>
          <w:i/>
          <w:sz w:val="24"/>
          <w:szCs w:val="24"/>
        </w:rPr>
        <w:t xml:space="preserve"> года на </w:t>
      </w:r>
      <w:r w:rsidR="00623492">
        <w:rPr>
          <w:rFonts w:ascii="Times New Roman" w:hAnsi="Times New Roman"/>
          <w:i/>
          <w:sz w:val="24"/>
          <w:szCs w:val="24"/>
        </w:rPr>
        <w:t>2</w:t>
      </w:r>
      <w:r w:rsidR="0082471C">
        <w:rPr>
          <w:rFonts w:ascii="Times New Roman" w:hAnsi="Times New Roman"/>
          <w:i/>
          <w:sz w:val="24"/>
          <w:szCs w:val="24"/>
        </w:rPr>
        <w:t>,0</w:t>
      </w:r>
      <w:r w:rsidRPr="009015BC">
        <w:rPr>
          <w:rFonts w:ascii="Times New Roman" w:hAnsi="Times New Roman"/>
          <w:i/>
          <w:sz w:val="24"/>
          <w:szCs w:val="24"/>
        </w:rPr>
        <w:t xml:space="preserve"> тыс. рублей за счет </w:t>
      </w:r>
      <w:r w:rsidR="00623492">
        <w:rPr>
          <w:rFonts w:ascii="Times New Roman" w:hAnsi="Times New Roman"/>
          <w:i/>
          <w:sz w:val="24"/>
          <w:szCs w:val="24"/>
        </w:rPr>
        <w:t>увеличения</w:t>
      </w:r>
      <w:r w:rsidR="009015BC">
        <w:rPr>
          <w:rFonts w:ascii="Times New Roman" w:hAnsi="Times New Roman"/>
          <w:i/>
          <w:sz w:val="24"/>
          <w:szCs w:val="24"/>
        </w:rPr>
        <w:t xml:space="preserve"> </w:t>
      </w:r>
      <w:r w:rsidRPr="009015BC">
        <w:rPr>
          <w:rFonts w:ascii="Times New Roman" w:hAnsi="Times New Roman"/>
          <w:i/>
          <w:sz w:val="24"/>
          <w:szCs w:val="24"/>
        </w:rPr>
        <w:t xml:space="preserve">задолженности по налогу на </w:t>
      </w:r>
      <w:proofErr w:type="gramStart"/>
      <w:r w:rsidRPr="009015BC">
        <w:rPr>
          <w:rFonts w:ascii="Times New Roman" w:hAnsi="Times New Roman"/>
          <w:i/>
          <w:sz w:val="24"/>
          <w:szCs w:val="24"/>
        </w:rPr>
        <w:t>имущество</w:t>
      </w:r>
      <w:r w:rsidR="00DA596E" w:rsidRPr="009015BC">
        <w:rPr>
          <w:rFonts w:ascii="Times New Roman" w:hAnsi="Times New Roman"/>
          <w:i/>
          <w:sz w:val="24"/>
          <w:szCs w:val="24"/>
        </w:rPr>
        <w:t xml:space="preserve"> </w:t>
      </w:r>
      <w:r w:rsidRPr="009015BC">
        <w:rPr>
          <w:rFonts w:ascii="Times New Roman" w:hAnsi="Times New Roman"/>
          <w:i/>
          <w:sz w:val="24"/>
          <w:szCs w:val="24"/>
        </w:rPr>
        <w:t xml:space="preserve"> и</w:t>
      </w:r>
      <w:proofErr w:type="gramEnd"/>
      <w:r w:rsidRPr="009015BC">
        <w:rPr>
          <w:rFonts w:ascii="Times New Roman" w:hAnsi="Times New Roman"/>
          <w:i/>
          <w:sz w:val="24"/>
          <w:szCs w:val="24"/>
        </w:rPr>
        <w:t xml:space="preserve"> </w:t>
      </w:r>
      <w:r w:rsidR="00C97504">
        <w:rPr>
          <w:rFonts w:ascii="Times New Roman" w:hAnsi="Times New Roman"/>
          <w:i/>
          <w:sz w:val="24"/>
          <w:szCs w:val="24"/>
        </w:rPr>
        <w:t xml:space="preserve">на 01.01.2020 </w:t>
      </w:r>
      <w:r w:rsidRPr="009015BC">
        <w:rPr>
          <w:rFonts w:ascii="Times New Roman" w:hAnsi="Times New Roman"/>
          <w:i/>
          <w:sz w:val="24"/>
          <w:szCs w:val="24"/>
        </w:rPr>
        <w:t xml:space="preserve">составила </w:t>
      </w:r>
      <w:r w:rsidR="00623492">
        <w:rPr>
          <w:rFonts w:ascii="Times New Roman" w:hAnsi="Times New Roman"/>
          <w:i/>
          <w:sz w:val="24"/>
          <w:szCs w:val="24"/>
        </w:rPr>
        <w:t>26,0</w:t>
      </w:r>
      <w:r w:rsidRPr="009015BC">
        <w:rPr>
          <w:rFonts w:ascii="Times New Roman" w:hAnsi="Times New Roman"/>
          <w:i/>
          <w:sz w:val="24"/>
          <w:szCs w:val="24"/>
        </w:rPr>
        <w:t xml:space="preserve"> тыс. рублей.</w:t>
      </w:r>
    </w:p>
    <w:p w:rsidR="009C5E5F" w:rsidRPr="009C5E5F" w:rsidRDefault="00623492" w:rsidP="009C5E5F">
      <w:pPr>
        <w:spacing w:after="0" w:line="240" w:lineRule="auto"/>
        <w:ind w:firstLine="425"/>
        <w:jc w:val="both"/>
        <w:rPr>
          <w:rFonts w:ascii="Times New Roman" w:hAnsi="Times New Roman"/>
          <w:i/>
          <w:sz w:val="24"/>
          <w:szCs w:val="24"/>
        </w:rPr>
      </w:pPr>
      <w:r>
        <w:rPr>
          <w:rFonts w:ascii="Times New Roman" w:eastAsiaTheme="minorHAnsi" w:hAnsi="Times New Roman"/>
          <w:sz w:val="24"/>
          <w:szCs w:val="24"/>
        </w:rPr>
        <w:t xml:space="preserve"> </w:t>
      </w:r>
      <w:r w:rsidR="00FA7ACD">
        <w:rPr>
          <w:rFonts w:ascii="Times New Roman" w:eastAsiaTheme="minorHAnsi" w:hAnsi="Times New Roman"/>
          <w:sz w:val="24"/>
          <w:szCs w:val="24"/>
        </w:rPr>
        <w:t xml:space="preserve"> </w:t>
      </w:r>
      <w:r>
        <w:rPr>
          <w:rFonts w:ascii="Times New Roman" w:eastAsiaTheme="minorHAnsi" w:hAnsi="Times New Roman"/>
          <w:sz w:val="24"/>
          <w:szCs w:val="24"/>
        </w:rPr>
        <w:t>О</w:t>
      </w:r>
      <w:r w:rsidRPr="00623492">
        <w:rPr>
          <w:rFonts w:ascii="Times New Roman" w:hAnsi="Times New Roman"/>
          <w:sz w:val="24"/>
          <w:szCs w:val="24"/>
        </w:rPr>
        <w:t>тсутствие неналоговых доходов от использования муниципального имущества может указывать либо на отсутствие такого имущества в собственности поселения, либо на неэффективное его использование.</w:t>
      </w:r>
      <w:r w:rsidR="00573456">
        <w:rPr>
          <w:rFonts w:ascii="Times New Roman" w:hAnsi="Times New Roman"/>
          <w:sz w:val="24"/>
          <w:szCs w:val="24"/>
        </w:rPr>
        <w:t xml:space="preserve"> В своем заключение на исполнение бюджета </w:t>
      </w:r>
      <w:proofErr w:type="spellStart"/>
      <w:r w:rsidR="009C5E5F" w:rsidRPr="009C5E5F">
        <w:rPr>
          <w:rFonts w:ascii="Times New Roman" w:hAnsi="Times New Roman"/>
          <w:sz w:val="24"/>
          <w:szCs w:val="24"/>
        </w:rPr>
        <w:t>Семигорского</w:t>
      </w:r>
      <w:proofErr w:type="spellEnd"/>
      <w:r w:rsidR="009C5E5F" w:rsidRPr="009C5E5F">
        <w:rPr>
          <w:rFonts w:ascii="Times New Roman" w:hAnsi="Times New Roman"/>
          <w:sz w:val="24"/>
          <w:szCs w:val="24"/>
        </w:rPr>
        <w:t xml:space="preserve"> муниципального образования за 2018 год </w:t>
      </w:r>
      <w:r w:rsidR="00573456" w:rsidRPr="009C5E5F">
        <w:rPr>
          <w:rFonts w:ascii="Times New Roman" w:hAnsi="Times New Roman"/>
          <w:sz w:val="24"/>
          <w:szCs w:val="24"/>
        </w:rPr>
        <w:t xml:space="preserve">Контрольно-счетная палата </w:t>
      </w:r>
      <w:proofErr w:type="spellStart"/>
      <w:r w:rsidR="00573456" w:rsidRPr="009C5E5F">
        <w:rPr>
          <w:rFonts w:ascii="Times New Roman" w:hAnsi="Times New Roman"/>
          <w:sz w:val="24"/>
          <w:szCs w:val="24"/>
        </w:rPr>
        <w:t>Нижнеилимского</w:t>
      </w:r>
      <w:proofErr w:type="spellEnd"/>
      <w:r w:rsidR="00573456" w:rsidRPr="009C5E5F">
        <w:rPr>
          <w:rFonts w:ascii="Times New Roman" w:hAnsi="Times New Roman"/>
          <w:sz w:val="24"/>
          <w:szCs w:val="24"/>
        </w:rPr>
        <w:t xml:space="preserve"> муниципального района </w:t>
      </w:r>
      <w:r w:rsidR="009C5E5F">
        <w:rPr>
          <w:rFonts w:ascii="Times New Roman" w:hAnsi="Times New Roman"/>
          <w:sz w:val="24"/>
          <w:szCs w:val="24"/>
        </w:rPr>
        <w:t xml:space="preserve">(далее – КСП района) </w:t>
      </w:r>
      <w:r w:rsidR="00573456" w:rsidRPr="009C5E5F">
        <w:rPr>
          <w:rFonts w:ascii="Times New Roman" w:hAnsi="Times New Roman"/>
          <w:sz w:val="24"/>
          <w:szCs w:val="24"/>
        </w:rPr>
        <w:t xml:space="preserve">обращала внимание </w:t>
      </w:r>
      <w:r w:rsidR="009C5E5F" w:rsidRPr="009C5E5F">
        <w:rPr>
          <w:rFonts w:ascii="Times New Roman" w:hAnsi="Times New Roman"/>
          <w:sz w:val="24"/>
          <w:szCs w:val="24"/>
        </w:rPr>
        <w:t xml:space="preserve">на то, что в местный бюджет не поступают доходы от платы за наем жилых помещений муниципального жилищного фонда, из чего следует вывод, что жилищный фонд в собственности поселении отсутствует, следовательно, сельским поселением в соответствии с Законом Иркутской области от </w:t>
      </w:r>
      <w:r w:rsidR="009C5E5F" w:rsidRPr="009C5E5F">
        <w:rPr>
          <w:rFonts w:ascii="Times New Roman" w:hAnsi="Times New Roman"/>
          <w:sz w:val="24"/>
          <w:szCs w:val="24"/>
        </w:rPr>
        <w:lastRenderedPageBreak/>
        <w:t xml:space="preserve">03.11.2016г. N 96-ОЗ "О закреплении за сельскими поселениями Иркутской области вопросов местного значения" не исполняются полномочия по решению вопроса местного значения, предусмотренного п.6 ч.1 ст.14 Федерального закона от 06.10.2003г. N 131-ФЗ "Об общих принципах организации местного самоуправления в Российской Федерации" </w:t>
      </w:r>
      <w:r w:rsidR="009C5E5F" w:rsidRPr="009C5E5F">
        <w:rPr>
          <w:rFonts w:ascii="Times New Roman" w:hAnsi="Times New Roman"/>
          <w:i/>
          <w:sz w:val="24"/>
          <w:szCs w:val="24"/>
        </w:rPr>
        <w:t>(обеспечение проживающих в поселении жилыми помещениями…).</w:t>
      </w:r>
    </w:p>
    <w:p w:rsidR="009C5E5F" w:rsidRPr="009C5E5F" w:rsidRDefault="00FA7ACD" w:rsidP="00FA7ACD">
      <w:pPr>
        <w:spacing w:after="0" w:line="240" w:lineRule="auto"/>
        <w:jc w:val="both"/>
        <w:rPr>
          <w:rFonts w:ascii="Times New Roman" w:hAnsi="Times New Roman"/>
          <w:sz w:val="24"/>
          <w:szCs w:val="24"/>
        </w:rPr>
      </w:pPr>
      <w:r>
        <w:rPr>
          <w:rFonts w:ascii="Times New Roman" w:hAnsi="Times New Roman"/>
          <w:sz w:val="24"/>
          <w:szCs w:val="24"/>
        </w:rPr>
        <w:t xml:space="preserve">        </w:t>
      </w:r>
      <w:r w:rsidR="009C5E5F" w:rsidRPr="009C5E5F">
        <w:rPr>
          <w:rFonts w:ascii="Times New Roman" w:hAnsi="Times New Roman"/>
          <w:sz w:val="24"/>
          <w:szCs w:val="24"/>
        </w:rPr>
        <w:t>В связи с чем</w:t>
      </w:r>
      <w:r w:rsidR="009C5E5F">
        <w:rPr>
          <w:rFonts w:ascii="Times New Roman" w:hAnsi="Times New Roman"/>
          <w:sz w:val="24"/>
          <w:szCs w:val="24"/>
        </w:rPr>
        <w:t>,</w:t>
      </w:r>
      <w:r w:rsidR="009C5E5F" w:rsidRPr="009C5E5F">
        <w:rPr>
          <w:rFonts w:ascii="Times New Roman" w:hAnsi="Times New Roman"/>
          <w:sz w:val="24"/>
          <w:szCs w:val="24"/>
        </w:rPr>
        <w:t xml:space="preserve"> КСП района считает необходимым рекомендовать принять меры по разграничению муниципального имущества между муниципальным районом и поселением, необходимого для решения вопросов местного значения поселения.</w:t>
      </w:r>
    </w:p>
    <w:p w:rsidR="00C97504" w:rsidRPr="009C5E5F" w:rsidRDefault="00C97504" w:rsidP="009C5E5F">
      <w:pPr>
        <w:tabs>
          <w:tab w:val="left" w:pos="567"/>
          <w:tab w:val="left" w:pos="1134"/>
        </w:tabs>
        <w:spacing w:after="0" w:line="240" w:lineRule="auto"/>
        <w:jc w:val="both"/>
        <w:rPr>
          <w:rFonts w:ascii="Times New Roman" w:hAnsi="Times New Roman"/>
          <w:b/>
          <w:sz w:val="24"/>
          <w:szCs w:val="24"/>
        </w:rPr>
      </w:pPr>
      <w:r>
        <w:rPr>
          <w:rFonts w:ascii="Times New Roman" w:hAnsi="Times New Roman"/>
          <w:sz w:val="24"/>
          <w:szCs w:val="24"/>
        </w:rPr>
        <w:t xml:space="preserve"> </w:t>
      </w:r>
      <w:r w:rsidR="009C5E5F">
        <w:rPr>
          <w:rFonts w:ascii="Times New Roman" w:hAnsi="Times New Roman"/>
          <w:b/>
          <w:sz w:val="24"/>
          <w:szCs w:val="24"/>
        </w:rPr>
        <w:t xml:space="preserve">      </w:t>
      </w:r>
      <w:r w:rsidR="00B07A8C">
        <w:rPr>
          <w:rFonts w:ascii="Times New Roman" w:hAnsi="Times New Roman"/>
          <w:sz w:val="24"/>
          <w:szCs w:val="24"/>
        </w:rPr>
        <w:t xml:space="preserve">Исполнение по коду доходов </w:t>
      </w:r>
      <w:r w:rsidR="00B07A8C" w:rsidRPr="00B07A8C">
        <w:rPr>
          <w:rFonts w:ascii="Times New Roman" w:hAnsi="Times New Roman"/>
          <w:b/>
          <w:i/>
          <w:sz w:val="24"/>
          <w:szCs w:val="24"/>
        </w:rPr>
        <w:t>«Безвозмездные поступления»</w:t>
      </w:r>
      <w:r w:rsidR="00B07A8C">
        <w:rPr>
          <w:rFonts w:ascii="Times New Roman" w:hAnsi="Times New Roman"/>
          <w:sz w:val="24"/>
          <w:szCs w:val="24"/>
        </w:rPr>
        <w:t xml:space="preserve"> на 01.01.2020 составило </w:t>
      </w:r>
      <w:r w:rsidR="009C5E5F">
        <w:rPr>
          <w:rFonts w:ascii="Times New Roman" w:hAnsi="Times New Roman"/>
          <w:sz w:val="24"/>
          <w:szCs w:val="24"/>
        </w:rPr>
        <w:t>9 601,0</w:t>
      </w:r>
      <w:r w:rsidR="00B07A8C">
        <w:rPr>
          <w:rFonts w:ascii="Times New Roman" w:hAnsi="Times New Roman"/>
          <w:sz w:val="24"/>
          <w:szCs w:val="24"/>
        </w:rPr>
        <w:t xml:space="preserve"> тыс. рублей при плановых назначения</w:t>
      </w:r>
      <w:r w:rsidR="00193231">
        <w:rPr>
          <w:rFonts w:ascii="Times New Roman" w:hAnsi="Times New Roman"/>
          <w:sz w:val="24"/>
          <w:szCs w:val="24"/>
        </w:rPr>
        <w:t>х</w:t>
      </w:r>
      <w:r w:rsidR="00F52590">
        <w:rPr>
          <w:rFonts w:ascii="Times New Roman" w:hAnsi="Times New Roman"/>
          <w:sz w:val="24"/>
          <w:szCs w:val="24"/>
        </w:rPr>
        <w:t xml:space="preserve"> в сумме</w:t>
      </w:r>
      <w:r w:rsidR="00B07A8C">
        <w:rPr>
          <w:rFonts w:ascii="Times New Roman" w:hAnsi="Times New Roman"/>
          <w:sz w:val="24"/>
          <w:szCs w:val="24"/>
        </w:rPr>
        <w:t xml:space="preserve"> </w:t>
      </w:r>
      <w:r w:rsidR="006970DA">
        <w:rPr>
          <w:rFonts w:ascii="Times New Roman" w:hAnsi="Times New Roman"/>
          <w:sz w:val="24"/>
          <w:szCs w:val="24"/>
        </w:rPr>
        <w:t>9 601,7</w:t>
      </w:r>
      <w:r w:rsidR="00B07A8C">
        <w:rPr>
          <w:rFonts w:ascii="Times New Roman" w:hAnsi="Times New Roman"/>
          <w:sz w:val="24"/>
          <w:szCs w:val="24"/>
        </w:rPr>
        <w:t xml:space="preserve"> тыс. рублей, или 100% к плану.</w:t>
      </w:r>
    </w:p>
    <w:p w:rsidR="00957370" w:rsidRPr="00146B39" w:rsidRDefault="00FA7ACD" w:rsidP="00FA7ACD">
      <w:p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957370" w:rsidRPr="00146B39">
        <w:rPr>
          <w:rFonts w:ascii="Times New Roman" w:hAnsi="Times New Roman"/>
          <w:sz w:val="24"/>
          <w:szCs w:val="24"/>
        </w:rPr>
        <w:t xml:space="preserve">    </w:t>
      </w:r>
      <w:r w:rsidR="00957370">
        <w:rPr>
          <w:rFonts w:ascii="Times New Roman" w:hAnsi="Times New Roman"/>
          <w:sz w:val="24"/>
          <w:szCs w:val="24"/>
        </w:rPr>
        <w:t xml:space="preserve">Согласно Отчету об исполнении доходов бюджета (Приложение № 1 к проекту решения Думы «Об утверждении отчета об исполнении бюджета </w:t>
      </w:r>
      <w:proofErr w:type="spellStart"/>
      <w:r w:rsidR="006970DA">
        <w:rPr>
          <w:rFonts w:ascii="Times New Roman" w:hAnsi="Times New Roman"/>
          <w:sz w:val="24"/>
          <w:szCs w:val="24"/>
        </w:rPr>
        <w:t>Семигорского</w:t>
      </w:r>
      <w:proofErr w:type="spellEnd"/>
      <w:r w:rsidR="006970DA">
        <w:rPr>
          <w:rFonts w:ascii="Times New Roman" w:hAnsi="Times New Roman"/>
          <w:sz w:val="24"/>
          <w:szCs w:val="24"/>
        </w:rPr>
        <w:t xml:space="preserve"> </w:t>
      </w:r>
      <w:r w:rsidR="00957370">
        <w:rPr>
          <w:rFonts w:ascii="Times New Roman" w:hAnsi="Times New Roman"/>
          <w:sz w:val="24"/>
          <w:szCs w:val="24"/>
        </w:rPr>
        <w:t>муниципального образования»)</w:t>
      </w:r>
      <w:r w:rsidR="00957370" w:rsidRPr="00146B39">
        <w:rPr>
          <w:rFonts w:ascii="Times New Roman" w:hAnsi="Times New Roman"/>
          <w:sz w:val="24"/>
          <w:szCs w:val="24"/>
        </w:rPr>
        <w:t xml:space="preserve"> безвозмездные поступления в 201</w:t>
      </w:r>
      <w:r w:rsidR="00957370">
        <w:rPr>
          <w:rFonts w:ascii="Times New Roman" w:hAnsi="Times New Roman"/>
          <w:sz w:val="24"/>
          <w:szCs w:val="24"/>
        </w:rPr>
        <w:t>9</w:t>
      </w:r>
      <w:r w:rsidR="00957370" w:rsidRPr="00146B39">
        <w:rPr>
          <w:rFonts w:ascii="Times New Roman" w:hAnsi="Times New Roman"/>
          <w:sz w:val="24"/>
          <w:szCs w:val="24"/>
        </w:rPr>
        <w:t xml:space="preserve"> году поступили и освоены в полном объеме по следующим подгруппам:</w:t>
      </w:r>
    </w:p>
    <w:p w:rsidR="00957370" w:rsidRDefault="00957370" w:rsidP="00957370">
      <w:pPr>
        <w:spacing w:after="0" w:line="240" w:lineRule="auto"/>
        <w:jc w:val="both"/>
        <w:rPr>
          <w:rFonts w:ascii="Times New Roman" w:hAnsi="Times New Roman"/>
          <w:sz w:val="24"/>
          <w:szCs w:val="24"/>
        </w:rPr>
      </w:pPr>
      <w:r w:rsidRPr="005813E4">
        <w:rPr>
          <w:rFonts w:ascii="Times New Roman" w:hAnsi="Times New Roman"/>
          <w:sz w:val="24"/>
          <w:szCs w:val="24"/>
        </w:rPr>
        <w:t xml:space="preserve">- «Дотации бюджетам </w:t>
      </w:r>
      <w:r>
        <w:rPr>
          <w:rFonts w:ascii="Times New Roman" w:hAnsi="Times New Roman"/>
          <w:sz w:val="24"/>
          <w:szCs w:val="24"/>
        </w:rPr>
        <w:t>бюджетной системы Российской Федерации</w:t>
      </w:r>
      <w:r w:rsidRPr="005813E4">
        <w:rPr>
          <w:rFonts w:ascii="Times New Roman" w:hAnsi="Times New Roman"/>
          <w:sz w:val="24"/>
          <w:szCs w:val="24"/>
        </w:rPr>
        <w:t xml:space="preserve">» - </w:t>
      </w:r>
      <w:r w:rsidR="006970DA">
        <w:rPr>
          <w:rFonts w:ascii="Times New Roman" w:hAnsi="Times New Roman"/>
          <w:sz w:val="24"/>
          <w:szCs w:val="24"/>
        </w:rPr>
        <w:t>9 141,2</w:t>
      </w:r>
      <w:r w:rsidR="00F913AB">
        <w:rPr>
          <w:rFonts w:ascii="Times New Roman" w:hAnsi="Times New Roman"/>
          <w:sz w:val="24"/>
          <w:szCs w:val="24"/>
        </w:rPr>
        <w:t xml:space="preserve"> </w:t>
      </w:r>
      <w:r w:rsidRPr="005813E4">
        <w:rPr>
          <w:rFonts w:ascii="Times New Roman" w:hAnsi="Times New Roman"/>
          <w:sz w:val="24"/>
          <w:szCs w:val="24"/>
        </w:rPr>
        <w:t>тыс. рублей или 100% от утвержденных плановых назначений;</w:t>
      </w:r>
    </w:p>
    <w:p w:rsidR="00F913AB" w:rsidRPr="005813E4" w:rsidRDefault="00F913AB" w:rsidP="00957370">
      <w:pPr>
        <w:spacing w:after="0" w:line="240" w:lineRule="auto"/>
        <w:jc w:val="both"/>
        <w:rPr>
          <w:rFonts w:ascii="Times New Roman" w:hAnsi="Times New Roman"/>
          <w:sz w:val="24"/>
          <w:szCs w:val="24"/>
        </w:rPr>
      </w:pPr>
      <w:r>
        <w:rPr>
          <w:rFonts w:ascii="Times New Roman" w:hAnsi="Times New Roman"/>
          <w:sz w:val="24"/>
          <w:szCs w:val="24"/>
        </w:rPr>
        <w:t>- «Субсидии бюджетам</w:t>
      </w:r>
      <w:r w:rsidRPr="00F913AB">
        <w:rPr>
          <w:rFonts w:ascii="Times New Roman" w:hAnsi="Times New Roman"/>
          <w:sz w:val="24"/>
          <w:szCs w:val="24"/>
        </w:rPr>
        <w:t xml:space="preserve"> </w:t>
      </w:r>
      <w:r>
        <w:rPr>
          <w:rFonts w:ascii="Times New Roman" w:hAnsi="Times New Roman"/>
          <w:sz w:val="24"/>
          <w:szCs w:val="24"/>
        </w:rPr>
        <w:t xml:space="preserve">бюджетной системы Российской Федерации (межбюджетные субсидии» - </w:t>
      </w:r>
      <w:r w:rsidR="006970DA">
        <w:rPr>
          <w:rFonts w:ascii="Times New Roman" w:hAnsi="Times New Roman"/>
          <w:sz w:val="24"/>
          <w:szCs w:val="24"/>
        </w:rPr>
        <w:t>178,3</w:t>
      </w:r>
      <w:r>
        <w:rPr>
          <w:rFonts w:ascii="Times New Roman" w:hAnsi="Times New Roman"/>
          <w:sz w:val="24"/>
          <w:szCs w:val="24"/>
        </w:rPr>
        <w:t xml:space="preserve"> тыс. рублей;</w:t>
      </w:r>
    </w:p>
    <w:p w:rsidR="00957370" w:rsidRPr="005813E4" w:rsidRDefault="00957370" w:rsidP="00957370">
      <w:pPr>
        <w:spacing w:after="0" w:line="240" w:lineRule="auto"/>
        <w:jc w:val="both"/>
        <w:rPr>
          <w:rFonts w:ascii="Times New Roman" w:hAnsi="Times New Roman"/>
          <w:b/>
          <w:sz w:val="24"/>
          <w:szCs w:val="24"/>
        </w:rPr>
      </w:pPr>
      <w:r w:rsidRPr="005813E4">
        <w:rPr>
          <w:rFonts w:ascii="Times New Roman" w:hAnsi="Times New Roman"/>
          <w:sz w:val="24"/>
          <w:szCs w:val="24"/>
        </w:rPr>
        <w:t xml:space="preserve">- </w:t>
      </w:r>
      <w:r>
        <w:rPr>
          <w:rFonts w:ascii="Times New Roman" w:hAnsi="Times New Roman"/>
          <w:sz w:val="24"/>
          <w:szCs w:val="24"/>
        </w:rPr>
        <w:t>«</w:t>
      </w:r>
      <w:r w:rsidRPr="005813E4">
        <w:rPr>
          <w:rFonts w:ascii="Times New Roman" w:hAnsi="Times New Roman"/>
          <w:sz w:val="24"/>
          <w:szCs w:val="24"/>
        </w:rPr>
        <w:t xml:space="preserve">Субвенции </w:t>
      </w:r>
      <w:r w:rsidR="00F913AB">
        <w:rPr>
          <w:rFonts w:ascii="Times New Roman" w:hAnsi="Times New Roman"/>
          <w:sz w:val="24"/>
          <w:szCs w:val="24"/>
        </w:rPr>
        <w:t>бюджетам</w:t>
      </w:r>
      <w:r w:rsidR="00F913AB" w:rsidRPr="00F913AB">
        <w:rPr>
          <w:rFonts w:ascii="Times New Roman" w:hAnsi="Times New Roman"/>
          <w:sz w:val="24"/>
          <w:szCs w:val="24"/>
        </w:rPr>
        <w:t xml:space="preserve"> </w:t>
      </w:r>
      <w:r w:rsidR="00F913AB">
        <w:rPr>
          <w:rFonts w:ascii="Times New Roman" w:hAnsi="Times New Roman"/>
          <w:sz w:val="24"/>
          <w:szCs w:val="24"/>
        </w:rPr>
        <w:t>бюджетной системы Российской Федерации</w:t>
      </w:r>
      <w:r w:rsidRPr="005813E4">
        <w:rPr>
          <w:rFonts w:ascii="Times New Roman" w:hAnsi="Times New Roman"/>
          <w:sz w:val="24"/>
          <w:szCs w:val="24"/>
        </w:rPr>
        <w:t xml:space="preserve">» </w:t>
      </w:r>
      <w:r>
        <w:rPr>
          <w:rFonts w:ascii="Times New Roman" w:hAnsi="Times New Roman"/>
          <w:sz w:val="24"/>
          <w:szCs w:val="24"/>
        </w:rPr>
        <w:t xml:space="preserve">- </w:t>
      </w:r>
      <w:r w:rsidR="006970DA">
        <w:rPr>
          <w:rFonts w:ascii="Times New Roman" w:hAnsi="Times New Roman"/>
          <w:sz w:val="24"/>
          <w:szCs w:val="24"/>
        </w:rPr>
        <w:t>281,5</w:t>
      </w:r>
      <w:r w:rsidRPr="005813E4">
        <w:rPr>
          <w:rFonts w:ascii="Times New Roman" w:hAnsi="Times New Roman"/>
          <w:sz w:val="24"/>
          <w:szCs w:val="24"/>
        </w:rPr>
        <w:t xml:space="preserve"> тыс. рублей или 100% от плана.</w:t>
      </w:r>
      <w:r w:rsidRPr="005813E4">
        <w:rPr>
          <w:rFonts w:ascii="Times New Roman" w:hAnsi="Times New Roman"/>
          <w:b/>
          <w:sz w:val="24"/>
          <w:szCs w:val="24"/>
        </w:rPr>
        <w:t xml:space="preserve"> </w:t>
      </w:r>
    </w:p>
    <w:p w:rsidR="00957370" w:rsidRPr="00F13D5A" w:rsidRDefault="00957370" w:rsidP="00957370">
      <w:pPr>
        <w:spacing w:after="0" w:line="240" w:lineRule="auto"/>
        <w:jc w:val="both"/>
        <w:rPr>
          <w:rFonts w:ascii="Times New Roman" w:hAnsi="Times New Roman"/>
          <w:i/>
          <w:sz w:val="24"/>
          <w:szCs w:val="24"/>
        </w:rPr>
      </w:pPr>
      <w:r w:rsidRPr="00F13D5A">
        <w:rPr>
          <w:rFonts w:ascii="Times New Roman" w:hAnsi="Times New Roman"/>
          <w:b/>
          <w:sz w:val="24"/>
          <w:szCs w:val="24"/>
        </w:rPr>
        <w:t xml:space="preserve">        </w:t>
      </w:r>
      <w:r w:rsidR="00F13D5A" w:rsidRPr="00F13D5A">
        <w:rPr>
          <w:rFonts w:ascii="Times New Roman" w:hAnsi="Times New Roman"/>
          <w:b/>
          <w:sz w:val="24"/>
          <w:szCs w:val="24"/>
        </w:rPr>
        <w:t xml:space="preserve">5. </w:t>
      </w:r>
      <w:r w:rsidR="00F13D5A" w:rsidRPr="00F13D5A">
        <w:rPr>
          <w:rFonts w:ascii="Times New Roman" w:hAnsi="Times New Roman"/>
          <w:sz w:val="24"/>
          <w:szCs w:val="24"/>
        </w:rPr>
        <w:t>Исполнение местного бюджета по расходам по состоянию на</w:t>
      </w:r>
      <w:r w:rsidR="00F13D5A">
        <w:rPr>
          <w:rFonts w:ascii="Times New Roman" w:hAnsi="Times New Roman"/>
          <w:b/>
          <w:sz w:val="24"/>
          <w:szCs w:val="24"/>
        </w:rPr>
        <w:t xml:space="preserve"> </w:t>
      </w:r>
      <w:r w:rsidR="00F13D5A" w:rsidRPr="00F13D5A">
        <w:rPr>
          <w:rFonts w:ascii="Times New Roman" w:hAnsi="Times New Roman"/>
          <w:sz w:val="24"/>
          <w:szCs w:val="24"/>
        </w:rPr>
        <w:t>01.01.2020</w:t>
      </w:r>
      <w:r w:rsidR="00F13D5A">
        <w:rPr>
          <w:rFonts w:ascii="Times New Roman" w:hAnsi="Times New Roman"/>
          <w:sz w:val="24"/>
          <w:szCs w:val="24"/>
        </w:rPr>
        <w:t xml:space="preserve"> составило </w:t>
      </w:r>
      <w:r w:rsidR="006970DA">
        <w:rPr>
          <w:rFonts w:ascii="Times New Roman" w:hAnsi="Times New Roman"/>
          <w:sz w:val="24"/>
          <w:szCs w:val="24"/>
        </w:rPr>
        <w:t>10 547,1</w:t>
      </w:r>
      <w:r w:rsidR="00F13D5A">
        <w:rPr>
          <w:rFonts w:ascii="Times New Roman" w:hAnsi="Times New Roman"/>
          <w:sz w:val="24"/>
          <w:szCs w:val="24"/>
        </w:rPr>
        <w:t xml:space="preserve"> тыс. рублей при плановых назначениях в сумме </w:t>
      </w:r>
      <w:r w:rsidR="006970DA">
        <w:rPr>
          <w:rFonts w:ascii="Times New Roman" w:hAnsi="Times New Roman"/>
          <w:sz w:val="24"/>
          <w:szCs w:val="24"/>
        </w:rPr>
        <w:t>11 417,5</w:t>
      </w:r>
      <w:r w:rsidR="00F13D5A">
        <w:rPr>
          <w:rFonts w:ascii="Times New Roman" w:hAnsi="Times New Roman"/>
          <w:sz w:val="24"/>
          <w:szCs w:val="24"/>
        </w:rPr>
        <w:t xml:space="preserve"> тыс. рублей</w:t>
      </w:r>
      <w:r w:rsidR="00E50BD9">
        <w:rPr>
          <w:rFonts w:ascii="Times New Roman" w:hAnsi="Times New Roman"/>
          <w:sz w:val="24"/>
          <w:szCs w:val="24"/>
        </w:rPr>
        <w:t>.</w:t>
      </w:r>
      <w:r w:rsidR="00F13D5A">
        <w:rPr>
          <w:rFonts w:ascii="Times New Roman" w:hAnsi="Times New Roman"/>
          <w:sz w:val="24"/>
          <w:szCs w:val="24"/>
        </w:rPr>
        <w:t xml:space="preserve"> </w:t>
      </w:r>
      <w:r w:rsidR="008B46AB">
        <w:rPr>
          <w:rFonts w:ascii="Times New Roman" w:hAnsi="Times New Roman"/>
          <w:sz w:val="24"/>
          <w:szCs w:val="24"/>
        </w:rPr>
        <w:t xml:space="preserve">   </w:t>
      </w:r>
    </w:p>
    <w:p w:rsidR="00E50BD9" w:rsidRPr="008F15BE" w:rsidRDefault="00E50BD9" w:rsidP="00E50BD9">
      <w:pPr>
        <w:pStyle w:val="Default"/>
        <w:jc w:val="both"/>
      </w:pPr>
      <w:r>
        <w:t xml:space="preserve">        Распределение расходов бюджета по направлениям в 2019 году отражено в Таблице</w:t>
      </w:r>
      <w:r w:rsidRPr="008F15BE">
        <w:t xml:space="preserve">. </w:t>
      </w:r>
    </w:p>
    <w:p w:rsidR="00E50BD9" w:rsidRPr="002108F2" w:rsidRDefault="00B26B75" w:rsidP="00B26B75">
      <w:pPr>
        <w:tabs>
          <w:tab w:val="left" w:pos="435"/>
        </w:tabs>
        <w:spacing w:after="0" w:line="240" w:lineRule="auto"/>
        <w:jc w:val="right"/>
        <w:rPr>
          <w:rFonts w:ascii="Times New Roman" w:hAnsi="Times New Roman"/>
          <w:sz w:val="24"/>
          <w:szCs w:val="24"/>
        </w:rPr>
      </w:pPr>
      <w:r>
        <w:rPr>
          <w:rFonts w:ascii="Times New Roman" w:hAnsi="Times New Roman"/>
          <w:sz w:val="24"/>
          <w:szCs w:val="24"/>
        </w:rPr>
        <w:tab/>
      </w:r>
      <w:r w:rsidR="00E50BD9">
        <w:rPr>
          <w:rFonts w:ascii="Times New Roman" w:hAnsi="Times New Roman"/>
          <w:sz w:val="24"/>
          <w:szCs w:val="24"/>
        </w:rPr>
        <w:t xml:space="preserve">   Тыс. рубле</w:t>
      </w:r>
      <w:r w:rsidR="00E50BD9" w:rsidRPr="002108F2">
        <w:rPr>
          <w:rFonts w:ascii="Times New Roman" w:hAnsi="Times New Roman"/>
          <w:sz w:val="24"/>
          <w:szCs w:val="24"/>
        </w:rPr>
        <w:t>й</w:t>
      </w:r>
    </w:p>
    <w:tbl>
      <w:tblPr>
        <w:tblStyle w:val="a5"/>
        <w:tblW w:w="0" w:type="auto"/>
        <w:tblLook w:val="04A0" w:firstRow="1" w:lastRow="0" w:firstColumn="1" w:lastColumn="0" w:noHBand="0" w:noVBand="1"/>
      </w:tblPr>
      <w:tblGrid>
        <w:gridCol w:w="3335"/>
        <w:gridCol w:w="708"/>
        <w:gridCol w:w="1415"/>
        <w:gridCol w:w="1550"/>
        <w:gridCol w:w="1415"/>
        <w:gridCol w:w="1291"/>
      </w:tblGrid>
      <w:tr w:rsidR="005D61F5" w:rsidRPr="002108F2" w:rsidTr="005D61F5">
        <w:trPr>
          <w:trHeight w:val="525"/>
        </w:trPr>
        <w:tc>
          <w:tcPr>
            <w:tcW w:w="3335" w:type="dxa"/>
            <w:vMerge w:val="restart"/>
            <w:shd w:val="clear" w:color="auto" w:fill="D9D9D9" w:themeFill="background1" w:themeFillShade="D9"/>
          </w:tcPr>
          <w:p w:rsidR="005D61F5" w:rsidRPr="002108F2" w:rsidRDefault="005D61F5" w:rsidP="002108F2">
            <w:pPr>
              <w:spacing w:after="0" w:line="240" w:lineRule="auto"/>
              <w:jc w:val="center"/>
              <w:rPr>
                <w:rFonts w:ascii="Times New Roman" w:hAnsi="Times New Roman"/>
                <w:b/>
                <w:sz w:val="20"/>
                <w:szCs w:val="20"/>
              </w:rPr>
            </w:pPr>
            <w:r w:rsidRPr="002108F2">
              <w:rPr>
                <w:rFonts w:ascii="Times New Roman" w:hAnsi="Times New Roman"/>
                <w:b/>
                <w:sz w:val="20"/>
                <w:szCs w:val="20"/>
              </w:rPr>
              <w:t>Показатели</w:t>
            </w:r>
          </w:p>
        </w:tc>
        <w:tc>
          <w:tcPr>
            <w:tcW w:w="708" w:type="dxa"/>
            <w:vMerge w:val="restart"/>
            <w:shd w:val="clear" w:color="auto" w:fill="D9D9D9" w:themeFill="background1" w:themeFillShade="D9"/>
          </w:tcPr>
          <w:p w:rsidR="005D61F5" w:rsidRPr="002108F2" w:rsidRDefault="005D61F5" w:rsidP="002108F2">
            <w:pPr>
              <w:spacing w:after="0" w:line="240" w:lineRule="auto"/>
              <w:jc w:val="center"/>
              <w:rPr>
                <w:rFonts w:ascii="Times New Roman" w:hAnsi="Times New Roman"/>
                <w:b/>
                <w:sz w:val="20"/>
                <w:szCs w:val="20"/>
              </w:rPr>
            </w:pPr>
            <w:proofErr w:type="spellStart"/>
            <w:r w:rsidRPr="002108F2">
              <w:rPr>
                <w:rFonts w:ascii="Times New Roman" w:hAnsi="Times New Roman"/>
                <w:b/>
                <w:sz w:val="20"/>
                <w:szCs w:val="20"/>
              </w:rPr>
              <w:t>РзПР</w:t>
            </w:r>
            <w:proofErr w:type="spellEnd"/>
          </w:p>
        </w:tc>
        <w:tc>
          <w:tcPr>
            <w:tcW w:w="1415" w:type="dxa"/>
            <w:vMerge w:val="restart"/>
            <w:shd w:val="clear" w:color="auto" w:fill="D9D9D9" w:themeFill="background1" w:themeFillShade="D9"/>
          </w:tcPr>
          <w:p w:rsidR="005D61F5" w:rsidRPr="002108F2" w:rsidRDefault="005D61F5" w:rsidP="002108F2">
            <w:pPr>
              <w:spacing w:after="0" w:line="240" w:lineRule="auto"/>
              <w:jc w:val="center"/>
              <w:rPr>
                <w:rFonts w:ascii="Times New Roman" w:hAnsi="Times New Roman"/>
                <w:b/>
                <w:sz w:val="20"/>
                <w:szCs w:val="20"/>
              </w:rPr>
            </w:pPr>
            <w:r>
              <w:rPr>
                <w:rFonts w:ascii="Times New Roman" w:hAnsi="Times New Roman"/>
                <w:b/>
                <w:sz w:val="20"/>
                <w:szCs w:val="20"/>
              </w:rPr>
              <w:t>Исполнение за 2018 год</w:t>
            </w:r>
          </w:p>
        </w:tc>
        <w:tc>
          <w:tcPr>
            <w:tcW w:w="1550" w:type="dxa"/>
            <w:vMerge w:val="restart"/>
            <w:shd w:val="clear" w:color="auto" w:fill="D9D9D9" w:themeFill="background1" w:themeFillShade="D9"/>
          </w:tcPr>
          <w:p w:rsidR="005D61F5" w:rsidRPr="002108F2" w:rsidRDefault="005D61F5" w:rsidP="002108F2">
            <w:pPr>
              <w:spacing w:after="0" w:line="240" w:lineRule="auto"/>
              <w:jc w:val="center"/>
              <w:rPr>
                <w:rFonts w:ascii="Times New Roman" w:hAnsi="Times New Roman"/>
                <w:b/>
                <w:sz w:val="20"/>
                <w:szCs w:val="20"/>
              </w:rPr>
            </w:pPr>
            <w:r>
              <w:rPr>
                <w:rFonts w:ascii="Times New Roman" w:hAnsi="Times New Roman"/>
                <w:b/>
                <w:sz w:val="20"/>
                <w:szCs w:val="20"/>
              </w:rPr>
              <w:t>Показатели сводной бюджетной росписи по состоянию на 29.12.2019</w:t>
            </w:r>
          </w:p>
        </w:tc>
        <w:tc>
          <w:tcPr>
            <w:tcW w:w="2706" w:type="dxa"/>
            <w:gridSpan w:val="2"/>
            <w:tcBorders>
              <w:bottom w:val="single" w:sz="4" w:space="0" w:color="auto"/>
              <w:right w:val="single" w:sz="4" w:space="0" w:color="auto"/>
            </w:tcBorders>
            <w:shd w:val="clear" w:color="auto" w:fill="D9D9D9" w:themeFill="background1" w:themeFillShade="D9"/>
          </w:tcPr>
          <w:p w:rsidR="005D61F5" w:rsidRDefault="005D61F5" w:rsidP="008C3A80">
            <w:pPr>
              <w:spacing w:after="0" w:line="240" w:lineRule="auto"/>
              <w:rPr>
                <w:rFonts w:ascii="Times New Roman" w:hAnsi="Times New Roman"/>
                <w:b/>
                <w:sz w:val="20"/>
                <w:szCs w:val="20"/>
              </w:rPr>
            </w:pPr>
          </w:p>
          <w:p w:rsidR="005D61F5" w:rsidRPr="002108F2" w:rsidRDefault="005D61F5" w:rsidP="002108F2">
            <w:pPr>
              <w:spacing w:after="0" w:line="240" w:lineRule="auto"/>
              <w:jc w:val="center"/>
              <w:rPr>
                <w:rFonts w:ascii="Times New Roman" w:hAnsi="Times New Roman"/>
                <w:b/>
                <w:sz w:val="20"/>
                <w:szCs w:val="20"/>
              </w:rPr>
            </w:pPr>
            <w:r>
              <w:rPr>
                <w:rFonts w:ascii="Times New Roman" w:hAnsi="Times New Roman"/>
                <w:b/>
                <w:sz w:val="20"/>
                <w:szCs w:val="20"/>
              </w:rPr>
              <w:t>Исполнение</w:t>
            </w:r>
          </w:p>
        </w:tc>
      </w:tr>
      <w:tr w:rsidR="008C3A80" w:rsidRPr="002108F2" w:rsidTr="005D61F5">
        <w:trPr>
          <w:trHeight w:val="1080"/>
        </w:trPr>
        <w:tc>
          <w:tcPr>
            <w:tcW w:w="3335" w:type="dxa"/>
            <w:vMerge/>
            <w:shd w:val="clear" w:color="auto" w:fill="D9D9D9" w:themeFill="background1" w:themeFillShade="D9"/>
          </w:tcPr>
          <w:p w:rsidR="008C3A80" w:rsidRPr="002108F2" w:rsidRDefault="008C3A80" w:rsidP="002108F2">
            <w:pPr>
              <w:spacing w:after="0" w:line="240" w:lineRule="auto"/>
              <w:jc w:val="center"/>
              <w:rPr>
                <w:rFonts w:ascii="Times New Roman" w:hAnsi="Times New Roman"/>
                <w:b/>
                <w:sz w:val="20"/>
                <w:szCs w:val="20"/>
              </w:rPr>
            </w:pPr>
          </w:p>
        </w:tc>
        <w:tc>
          <w:tcPr>
            <w:tcW w:w="708" w:type="dxa"/>
            <w:vMerge/>
            <w:shd w:val="clear" w:color="auto" w:fill="D9D9D9" w:themeFill="background1" w:themeFillShade="D9"/>
          </w:tcPr>
          <w:p w:rsidR="008C3A80" w:rsidRPr="002108F2" w:rsidRDefault="008C3A80" w:rsidP="002108F2">
            <w:pPr>
              <w:spacing w:after="0" w:line="240" w:lineRule="auto"/>
              <w:jc w:val="center"/>
              <w:rPr>
                <w:rFonts w:ascii="Times New Roman" w:hAnsi="Times New Roman"/>
                <w:b/>
                <w:sz w:val="20"/>
                <w:szCs w:val="20"/>
              </w:rPr>
            </w:pPr>
          </w:p>
        </w:tc>
        <w:tc>
          <w:tcPr>
            <w:tcW w:w="1415" w:type="dxa"/>
            <w:vMerge/>
            <w:shd w:val="clear" w:color="auto" w:fill="D9D9D9" w:themeFill="background1" w:themeFillShade="D9"/>
          </w:tcPr>
          <w:p w:rsidR="008C3A80" w:rsidRDefault="008C3A80" w:rsidP="002108F2">
            <w:pPr>
              <w:spacing w:after="0" w:line="240" w:lineRule="auto"/>
              <w:jc w:val="center"/>
              <w:rPr>
                <w:rFonts w:ascii="Times New Roman" w:hAnsi="Times New Roman"/>
                <w:b/>
                <w:sz w:val="20"/>
                <w:szCs w:val="20"/>
              </w:rPr>
            </w:pPr>
          </w:p>
        </w:tc>
        <w:tc>
          <w:tcPr>
            <w:tcW w:w="1550" w:type="dxa"/>
            <w:vMerge/>
            <w:shd w:val="clear" w:color="auto" w:fill="D9D9D9" w:themeFill="background1" w:themeFillShade="D9"/>
          </w:tcPr>
          <w:p w:rsidR="008C3A80" w:rsidRDefault="008C3A80" w:rsidP="002108F2">
            <w:pPr>
              <w:spacing w:after="0" w:line="240" w:lineRule="auto"/>
              <w:jc w:val="center"/>
              <w:rPr>
                <w:rFonts w:ascii="Times New Roman" w:hAnsi="Times New Roman"/>
                <w:b/>
                <w:sz w:val="20"/>
                <w:szCs w:val="20"/>
              </w:rPr>
            </w:pPr>
          </w:p>
        </w:tc>
        <w:tc>
          <w:tcPr>
            <w:tcW w:w="1415" w:type="dxa"/>
            <w:tcBorders>
              <w:top w:val="single" w:sz="4" w:space="0" w:color="auto"/>
              <w:right w:val="single" w:sz="4" w:space="0" w:color="auto"/>
            </w:tcBorders>
            <w:shd w:val="clear" w:color="auto" w:fill="D9D9D9" w:themeFill="background1" w:themeFillShade="D9"/>
          </w:tcPr>
          <w:p w:rsidR="004645FF" w:rsidRDefault="004645FF" w:rsidP="002108F2">
            <w:pPr>
              <w:spacing w:after="0" w:line="240" w:lineRule="auto"/>
              <w:jc w:val="center"/>
              <w:rPr>
                <w:rFonts w:ascii="Times New Roman" w:hAnsi="Times New Roman"/>
                <w:b/>
                <w:sz w:val="20"/>
                <w:szCs w:val="20"/>
              </w:rPr>
            </w:pPr>
          </w:p>
          <w:p w:rsidR="008C3A80" w:rsidRPr="002108F2" w:rsidRDefault="005D61F5" w:rsidP="002108F2">
            <w:pPr>
              <w:spacing w:after="0" w:line="240" w:lineRule="auto"/>
              <w:jc w:val="center"/>
              <w:rPr>
                <w:rFonts w:ascii="Times New Roman" w:hAnsi="Times New Roman"/>
                <w:b/>
                <w:sz w:val="20"/>
                <w:szCs w:val="20"/>
              </w:rPr>
            </w:pPr>
            <w:r>
              <w:rPr>
                <w:rFonts w:ascii="Times New Roman" w:hAnsi="Times New Roman"/>
                <w:b/>
                <w:sz w:val="20"/>
                <w:szCs w:val="20"/>
              </w:rPr>
              <w:t>Тыс. рублей</w:t>
            </w:r>
          </w:p>
        </w:tc>
        <w:tc>
          <w:tcPr>
            <w:tcW w:w="1291" w:type="dxa"/>
            <w:tcBorders>
              <w:top w:val="single" w:sz="4" w:space="0" w:color="auto"/>
              <w:left w:val="single" w:sz="4" w:space="0" w:color="auto"/>
              <w:right w:val="single" w:sz="4" w:space="0" w:color="auto"/>
            </w:tcBorders>
            <w:shd w:val="clear" w:color="auto" w:fill="D9D9D9" w:themeFill="background1" w:themeFillShade="D9"/>
          </w:tcPr>
          <w:p w:rsidR="008C3A80" w:rsidRPr="002108F2" w:rsidRDefault="005D61F5" w:rsidP="002108F2">
            <w:pPr>
              <w:spacing w:after="0" w:line="240" w:lineRule="auto"/>
              <w:jc w:val="center"/>
              <w:rPr>
                <w:rFonts w:ascii="Times New Roman" w:hAnsi="Times New Roman"/>
                <w:b/>
                <w:sz w:val="20"/>
                <w:szCs w:val="20"/>
              </w:rPr>
            </w:pPr>
            <w:r>
              <w:rPr>
                <w:rFonts w:ascii="Times New Roman" w:hAnsi="Times New Roman"/>
                <w:b/>
                <w:sz w:val="20"/>
                <w:szCs w:val="20"/>
              </w:rPr>
              <w:t>% исполнения</w:t>
            </w:r>
          </w:p>
        </w:tc>
      </w:tr>
      <w:tr w:rsidR="008C3A80" w:rsidTr="005D61F5">
        <w:tc>
          <w:tcPr>
            <w:tcW w:w="3335" w:type="dxa"/>
          </w:tcPr>
          <w:p w:rsidR="008C3A80" w:rsidRPr="00352437" w:rsidRDefault="008C3A80" w:rsidP="00352437">
            <w:pPr>
              <w:spacing w:after="0" w:line="240" w:lineRule="auto"/>
              <w:rPr>
                <w:rFonts w:ascii="Times New Roman" w:hAnsi="Times New Roman"/>
                <w:b/>
              </w:rPr>
            </w:pPr>
            <w:r w:rsidRPr="00352437">
              <w:rPr>
                <w:rFonts w:ascii="Times New Roman" w:hAnsi="Times New Roman"/>
                <w:b/>
              </w:rPr>
              <w:t>Расходы бюджета, всего:</w:t>
            </w:r>
          </w:p>
        </w:tc>
        <w:tc>
          <w:tcPr>
            <w:tcW w:w="708" w:type="dxa"/>
          </w:tcPr>
          <w:p w:rsidR="008C3A80" w:rsidRPr="00352437" w:rsidRDefault="008C3A80" w:rsidP="00352437">
            <w:pPr>
              <w:spacing w:after="0" w:line="240" w:lineRule="auto"/>
              <w:jc w:val="center"/>
              <w:rPr>
                <w:rFonts w:ascii="Times New Roman" w:hAnsi="Times New Roman"/>
                <w:b/>
                <w:i/>
              </w:rPr>
            </w:pPr>
          </w:p>
        </w:tc>
        <w:tc>
          <w:tcPr>
            <w:tcW w:w="1415" w:type="dxa"/>
          </w:tcPr>
          <w:p w:rsidR="008C3A80" w:rsidRPr="006970DA" w:rsidRDefault="006970DA" w:rsidP="00352437">
            <w:pPr>
              <w:spacing w:after="0" w:line="240" w:lineRule="auto"/>
              <w:jc w:val="center"/>
              <w:rPr>
                <w:rFonts w:ascii="Times New Roman" w:hAnsi="Times New Roman"/>
                <w:b/>
              </w:rPr>
            </w:pPr>
            <w:r>
              <w:rPr>
                <w:rFonts w:ascii="Times New Roman" w:hAnsi="Times New Roman"/>
                <w:b/>
              </w:rPr>
              <w:t>9 411,4</w:t>
            </w:r>
          </w:p>
        </w:tc>
        <w:tc>
          <w:tcPr>
            <w:tcW w:w="1550" w:type="dxa"/>
          </w:tcPr>
          <w:p w:rsidR="008C3A80" w:rsidRPr="00352437" w:rsidRDefault="00224A7B" w:rsidP="00352437">
            <w:pPr>
              <w:spacing w:after="0" w:line="240" w:lineRule="auto"/>
              <w:jc w:val="center"/>
              <w:rPr>
                <w:rFonts w:ascii="Times New Roman" w:hAnsi="Times New Roman"/>
                <w:b/>
              </w:rPr>
            </w:pPr>
            <w:r>
              <w:rPr>
                <w:rFonts w:ascii="Times New Roman" w:hAnsi="Times New Roman"/>
                <w:b/>
              </w:rPr>
              <w:t>11 417,5</w:t>
            </w:r>
          </w:p>
        </w:tc>
        <w:tc>
          <w:tcPr>
            <w:tcW w:w="1415" w:type="dxa"/>
          </w:tcPr>
          <w:p w:rsidR="008C3A80" w:rsidRPr="00352437" w:rsidRDefault="00224A7B" w:rsidP="00352437">
            <w:pPr>
              <w:spacing w:after="0" w:line="240" w:lineRule="auto"/>
              <w:jc w:val="center"/>
              <w:rPr>
                <w:rFonts w:ascii="Times New Roman" w:hAnsi="Times New Roman"/>
                <w:b/>
              </w:rPr>
            </w:pPr>
            <w:r>
              <w:rPr>
                <w:rFonts w:ascii="Times New Roman" w:hAnsi="Times New Roman"/>
                <w:b/>
              </w:rPr>
              <w:t>10 547,1</w:t>
            </w:r>
          </w:p>
        </w:tc>
        <w:tc>
          <w:tcPr>
            <w:tcW w:w="1291" w:type="dxa"/>
          </w:tcPr>
          <w:p w:rsidR="008C3A80" w:rsidRPr="00352437" w:rsidRDefault="00224A7B" w:rsidP="00352437">
            <w:pPr>
              <w:spacing w:after="0" w:line="240" w:lineRule="auto"/>
              <w:jc w:val="center"/>
              <w:rPr>
                <w:rFonts w:ascii="Times New Roman" w:hAnsi="Times New Roman"/>
                <w:b/>
              </w:rPr>
            </w:pPr>
            <w:r>
              <w:rPr>
                <w:rFonts w:ascii="Times New Roman" w:hAnsi="Times New Roman"/>
                <w:b/>
              </w:rPr>
              <w:t>92</w:t>
            </w:r>
          </w:p>
        </w:tc>
      </w:tr>
      <w:tr w:rsidR="00224A7B" w:rsidTr="005D61F5">
        <w:tc>
          <w:tcPr>
            <w:tcW w:w="3335" w:type="dxa"/>
            <w:shd w:val="clear" w:color="auto" w:fill="F2F2F2" w:themeFill="background1" w:themeFillShade="F2"/>
          </w:tcPr>
          <w:p w:rsidR="00224A7B" w:rsidRPr="002C64A9" w:rsidRDefault="00224A7B" w:rsidP="004660C2">
            <w:pPr>
              <w:spacing w:after="0" w:line="240" w:lineRule="auto"/>
              <w:rPr>
                <w:rFonts w:ascii="Times New Roman" w:hAnsi="Times New Roman"/>
                <w:b/>
                <w:sz w:val="20"/>
                <w:szCs w:val="20"/>
              </w:rPr>
            </w:pPr>
            <w:r w:rsidRPr="002C64A9">
              <w:rPr>
                <w:rFonts w:ascii="Times New Roman" w:hAnsi="Times New Roman"/>
                <w:b/>
                <w:sz w:val="20"/>
                <w:szCs w:val="20"/>
              </w:rPr>
              <w:t>Общегосударственные вопросы</w:t>
            </w:r>
          </w:p>
        </w:tc>
        <w:tc>
          <w:tcPr>
            <w:tcW w:w="708" w:type="dxa"/>
            <w:shd w:val="clear" w:color="auto" w:fill="F2F2F2" w:themeFill="background1" w:themeFillShade="F2"/>
          </w:tcPr>
          <w:p w:rsidR="00224A7B" w:rsidRPr="002C64A9" w:rsidRDefault="00224A7B" w:rsidP="00AC069C">
            <w:pPr>
              <w:spacing w:after="0" w:line="240" w:lineRule="auto"/>
              <w:jc w:val="center"/>
              <w:rPr>
                <w:rFonts w:ascii="Times New Roman" w:hAnsi="Times New Roman"/>
                <w:b/>
                <w:sz w:val="20"/>
                <w:szCs w:val="20"/>
              </w:rPr>
            </w:pPr>
            <w:r w:rsidRPr="002C64A9">
              <w:rPr>
                <w:rFonts w:ascii="Times New Roman" w:hAnsi="Times New Roman"/>
                <w:b/>
                <w:sz w:val="20"/>
                <w:szCs w:val="20"/>
              </w:rPr>
              <w:t>01.00</w:t>
            </w:r>
          </w:p>
        </w:tc>
        <w:tc>
          <w:tcPr>
            <w:tcW w:w="1415" w:type="dxa"/>
            <w:shd w:val="clear" w:color="auto" w:fill="F2F2F2" w:themeFill="background1" w:themeFillShade="F2"/>
          </w:tcPr>
          <w:p w:rsidR="00224A7B" w:rsidRPr="002C64A9" w:rsidRDefault="00224A7B" w:rsidP="00AC069C">
            <w:pPr>
              <w:spacing w:after="0" w:line="240" w:lineRule="auto"/>
              <w:jc w:val="center"/>
              <w:rPr>
                <w:rFonts w:ascii="Times New Roman" w:hAnsi="Times New Roman"/>
                <w:b/>
                <w:sz w:val="20"/>
                <w:szCs w:val="20"/>
              </w:rPr>
            </w:pPr>
            <w:r>
              <w:rPr>
                <w:rFonts w:ascii="Times New Roman" w:hAnsi="Times New Roman"/>
                <w:b/>
                <w:sz w:val="20"/>
                <w:szCs w:val="20"/>
              </w:rPr>
              <w:t>6 130,3</w:t>
            </w:r>
          </w:p>
        </w:tc>
        <w:tc>
          <w:tcPr>
            <w:tcW w:w="1550" w:type="dxa"/>
            <w:shd w:val="clear" w:color="auto" w:fill="F2F2F2" w:themeFill="background1" w:themeFillShade="F2"/>
          </w:tcPr>
          <w:p w:rsidR="00224A7B" w:rsidRPr="00352437" w:rsidRDefault="00224A7B" w:rsidP="00787F99">
            <w:pPr>
              <w:spacing w:after="0" w:line="240" w:lineRule="auto"/>
              <w:jc w:val="center"/>
              <w:rPr>
                <w:rFonts w:ascii="Times New Roman" w:hAnsi="Times New Roman"/>
                <w:b/>
              </w:rPr>
            </w:pPr>
            <w:r>
              <w:rPr>
                <w:rFonts w:ascii="Times New Roman" w:hAnsi="Times New Roman"/>
                <w:b/>
              </w:rPr>
              <w:t>6 961,9</w:t>
            </w:r>
          </w:p>
        </w:tc>
        <w:tc>
          <w:tcPr>
            <w:tcW w:w="1415" w:type="dxa"/>
            <w:shd w:val="clear" w:color="auto" w:fill="F2F2F2" w:themeFill="background1" w:themeFillShade="F2"/>
          </w:tcPr>
          <w:p w:rsidR="00224A7B" w:rsidRPr="00352437" w:rsidRDefault="00224A7B" w:rsidP="00787F99">
            <w:pPr>
              <w:spacing w:after="0" w:line="240" w:lineRule="auto"/>
              <w:jc w:val="center"/>
              <w:rPr>
                <w:rFonts w:ascii="Times New Roman" w:hAnsi="Times New Roman"/>
                <w:b/>
              </w:rPr>
            </w:pPr>
            <w:r>
              <w:rPr>
                <w:rFonts w:ascii="Times New Roman" w:hAnsi="Times New Roman"/>
                <w:b/>
              </w:rPr>
              <w:t>6 482,3</w:t>
            </w:r>
          </w:p>
        </w:tc>
        <w:tc>
          <w:tcPr>
            <w:tcW w:w="1291" w:type="dxa"/>
            <w:shd w:val="clear" w:color="auto" w:fill="F2F2F2" w:themeFill="background1" w:themeFillShade="F2"/>
          </w:tcPr>
          <w:p w:rsidR="00224A7B" w:rsidRPr="002C64A9" w:rsidRDefault="00224A7B" w:rsidP="00AC069C">
            <w:pPr>
              <w:spacing w:after="0" w:line="240" w:lineRule="auto"/>
              <w:jc w:val="center"/>
              <w:rPr>
                <w:rFonts w:ascii="Times New Roman" w:hAnsi="Times New Roman"/>
                <w:b/>
                <w:sz w:val="20"/>
                <w:szCs w:val="20"/>
              </w:rPr>
            </w:pPr>
            <w:r>
              <w:rPr>
                <w:rFonts w:ascii="Times New Roman" w:hAnsi="Times New Roman"/>
                <w:b/>
                <w:sz w:val="20"/>
                <w:szCs w:val="20"/>
              </w:rPr>
              <w:t>93</w:t>
            </w:r>
          </w:p>
        </w:tc>
      </w:tr>
      <w:tr w:rsidR="00224A7B" w:rsidTr="005D61F5">
        <w:tc>
          <w:tcPr>
            <w:tcW w:w="3335" w:type="dxa"/>
          </w:tcPr>
          <w:p w:rsidR="00224A7B" w:rsidRPr="004660C2" w:rsidRDefault="00224A7B" w:rsidP="004660C2">
            <w:pPr>
              <w:spacing w:after="0" w:line="240" w:lineRule="auto"/>
              <w:rPr>
                <w:rFonts w:ascii="Times New Roman" w:hAnsi="Times New Roman"/>
                <w:sz w:val="20"/>
                <w:szCs w:val="20"/>
              </w:rPr>
            </w:pPr>
            <w:r>
              <w:rPr>
                <w:rFonts w:ascii="Times New Roman" w:hAnsi="Times New Roman"/>
                <w:sz w:val="20"/>
                <w:szCs w:val="20"/>
              </w:rPr>
              <w:t xml:space="preserve">Функционирование высшего должностного лица </w:t>
            </w:r>
          </w:p>
        </w:tc>
        <w:tc>
          <w:tcPr>
            <w:tcW w:w="708" w:type="dxa"/>
          </w:tcPr>
          <w:p w:rsidR="00224A7B" w:rsidRPr="00AC069C" w:rsidRDefault="00224A7B" w:rsidP="00AC069C">
            <w:pPr>
              <w:spacing w:after="0" w:line="240" w:lineRule="auto"/>
              <w:jc w:val="center"/>
              <w:rPr>
                <w:rFonts w:ascii="Times New Roman" w:hAnsi="Times New Roman"/>
                <w:sz w:val="20"/>
                <w:szCs w:val="20"/>
              </w:rPr>
            </w:pPr>
            <w:r>
              <w:rPr>
                <w:rFonts w:ascii="Times New Roman" w:hAnsi="Times New Roman"/>
                <w:sz w:val="20"/>
                <w:szCs w:val="20"/>
              </w:rPr>
              <w:t>01.02</w:t>
            </w:r>
          </w:p>
        </w:tc>
        <w:tc>
          <w:tcPr>
            <w:tcW w:w="1415" w:type="dxa"/>
          </w:tcPr>
          <w:p w:rsidR="00224A7B" w:rsidRPr="00AC069C" w:rsidRDefault="00224A7B" w:rsidP="00AC069C">
            <w:pPr>
              <w:spacing w:after="0" w:line="240" w:lineRule="auto"/>
              <w:jc w:val="center"/>
              <w:rPr>
                <w:rFonts w:ascii="Times New Roman" w:hAnsi="Times New Roman"/>
                <w:sz w:val="20"/>
                <w:szCs w:val="20"/>
              </w:rPr>
            </w:pPr>
            <w:r>
              <w:rPr>
                <w:rFonts w:ascii="Times New Roman" w:hAnsi="Times New Roman"/>
                <w:sz w:val="20"/>
                <w:szCs w:val="20"/>
              </w:rPr>
              <w:t>703,1</w:t>
            </w:r>
          </w:p>
        </w:tc>
        <w:tc>
          <w:tcPr>
            <w:tcW w:w="1550" w:type="dxa"/>
          </w:tcPr>
          <w:p w:rsidR="00224A7B" w:rsidRPr="00AC069C" w:rsidRDefault="00224A7B" w:rsidP="00AC069C">
            <w:pPr>
              <w:spacing w:after="0" w:line="240" w:lineRule="auto"/>
              <w:jc w:val="center"/>
              <w:rPr>
                <w:rFonts w:ascii="Times New Roman" w:hAnsi="Times New Roman"/>
                <w:sz w:val="20"/>
                <w:szCs w:val="20"/>
              </w:rPr>
            </w:pPr>
            <w:r>
              <w:rPr>
                <w:rFonts w:ascii="Times New Roman" w:hAnsi="Times New Roman"/>
                <w:sz w:val="20"/>
                <w:szCs w:val="20"/>
              </w:rPr>
              <w:t>707,4</w:t>
            </w:r>
          </w:p>
        </w:tc>
        <w:tc>
          <w:tcPr>
            <w:tcW w:w="1415" w:type="dxa"/>
          </w:tcPr>
          <w:p w:rsidR="00224A7B" w:rsidRPr="00AC069C" w:rsidRDefault="00224A7B" w:rsidP="00AC069C">
            <w:pPr>
              <w:spacing w:after="0" w:line="240" w:lineRule="auto"/>
              <w:jc w:val="center"/>
              <w:rPr>
                <w:rFonts w:ascii="Times New Roman" w:hAnsi="Times New Roman"/>
                <w:sz w:val="20"/>
                <w:szCs w:val="20"/>
              </w:rPr>
            </w:pPr>
            <w:r>
              <w:rPr>
                <w:rFonts w:ascii="Times New Roman" w:hAnsi="Times New Roman"/>
                <w:sz w:val="20"/>
                <w:szCs w:val="20"/>
              </w:rPr>
              <w:t>701,3</w:t>
            </w:r>
          </w:p>
        </w:tc>
        <w:tc>
          <w:tcPr>
            <w:tcW w:w="1291" w:type="dxa"/>
          </w:tcPr>
          <w:p w:rsidR="00224A7B" w:rsidRPr="00AC069C" w:rsidRDefault="00224A7B" w:rsidP="00AC069C">
            <w:pPr>
              <w:spacing w:after="0" w:line="240" w:lineRule="auto"/>
              <w:jc w:val="center"/>
              <w:rPr>
                <w:rFonts w:ascii="Times New Roman" w:hAnsi="Times New Roman"/>
                <w:sz w:val="20"/>
                <w:szCs w:val="20"/>
              </w:rPr>
            </w:pPr>
            <w:r>
              <w:rPr>
                <w:rFonts w:ascii="Times New Roman" w:hAnsi="Times New Roman"/>
                <w:sz w:val="20"/>
                <w:szCs w:val="20"/>
              </w:rPr>
              <w:t>99</w:t>
            </w:r>
          </w:p>
        </w:tc>
      </w:tr>
      <w:tr w:rsidR="00224A7B" w:rsidTr="005D61F5">
        <w:tc>
          <w:tcPr>
            <w:tcW w:w="3335" w:type="dxa"/>
          </w:tcPr>
          <w:p w:rsidR="00224A7B" w:rsidRPr="004660C2" w:rsidRDefault="00224A7B" w:rsidP="004660C2">
            <w:pPr>
              <w:spacing w:after="0" w:line="240" w:lineRule="auto"/>
              <w:rPr>
                <w:rFonts w:ascii="Times New Roman" w:hAnsi="Times New Roman"/>
                <w:sz w:val="20"/>
                <w:szCs w:val="20"/>
              </w:rPr>
            </w:pPr>
            <w:r>
              <w:rPr>
                <w:rFonts w:ascii="Times New Roman" w:hAnsi="Times New Roman"/>
                <w:sz w:val="20"/>
                <w:szCs w:val="20"/>
              </w:rPr>
              <w:t>Функционирование представительных органов муниципальных образований</w:t>
            </w:r>
          </w:p>
        </w:tc>
        <w:tc>
          <w:tcPr>
            <w:tcW w:w="708" w:type="dxa"/>
          </w:tcPr>
          <w:p w:rsidR="00224A7B" w:rsidRPr="00AC069C" w:rsidRDefault="00224A7B" w:rsidP="00AC069C">
            <w:pPr>
              <w:spacing w:after="0" w:line="240" w:lineRule="auto"/>
              <w:jc w:val="center"/>
              <w:rPr>
                <w:rFonts w:ascii="Times New Roman" w:hAnsi="Times New Roman"/>
                <w:sz w:val="20"/>
                <w:szCs w:val="20"/>
              </w:rPr>
            </w:pPr>
            <w:r>
              <w:rPr>
                <w:rFonts w:ascii="Times New Roman" w:hAnsi="Times New Roman"/>
                <w:sz w:val="20"/>
                <w:szCs w:val="20"/>
              </w:rPr>
              <w:t>01.03</w:t>
            </w:r>
          </w:p>
        </w:tc>
        <w:tc>
          <w:tcPr>
            <w:tcW w:w="1415" w:type="dxa"/>
          </w:tcPr>
          <w:p w:rsidR="00224A7B" w:rsidRPr="00AC069C" w:rsidRDefault="00224A7B" w:rsidP="00AC069C">
            <w:pPr>
              <w:spacing w:after="0" w:line="240" w:lineRule="auto"/>
              <w:jc w:val="center"/>
              <w:rPr>
                <w:rFonts w:ascii="Times New Roman" w:hAnsi="Times New Roman"/>
                <w:sz w:val="20"/>
                <w:szCs w:val="20"/>
              </w:rPr>
            </w:pPr>
            <w:r>
              <w:rPr>
                <w:rFonts w:ascii="Times New Roman" w:hAnsi="Times New Roman"/>
                <w:sz w:val="20"/>
                <w:szCs w:val="20"/>
              </w:rPr>
              <w:t>0,1</w:t>
            </w:r>
          </w:p>
        </w:tc>
        <w:tc>
          <w:tcPr>
            <w:tcW w:w="1550" w:type="dxa"/>
          </w:tcPr>
          <w:p w:rsidR="00224A7B" w:rsidRPr="00AC069C" w:rsidRDefault="00224A7B" w:rsidP="00AC069C">
            <w:pPr>
              <w:spacing w:after="0" w:line="240" w:lineRule="auto"/>
              <w:jc w:val="center"/>
              <w:rPr>
                <w:rFonts w:ascii="Times New Roman" w:hAnsi="Times New Roman"/>
                <w:sz w:val="20"/>
                <w:szCs w:val="20"/>
              </w:rPr>
            </w:pPr>
            <w:r>
              <w:rPr>
                <w:rFonts w:ascii="Times New Roman" w:hAnsi="Times New Roman"/>
                <w:sz w:val="20"/>
                <w:szCs w:val="20"/>
              </w:rPr>
              <w:t>0,5</w:t>
            </w:r>
          </w:p>
        </w:tc>
        <w:tc>
          <w:tcPr>
            <w:tcW w:w="1415" w:type="dxa"/>
          </w:tcPr>
          <w:p w:rsidR="00224A7B" w:rsidRPr="00AC069C" w:rsidRDefault="00224A7B" w:rsidP="00AC069C">
            <w:pPr>
              <w:spacing w:after="0" w:line="240" w:lineRule="auto"/>
              <w:jc w:val="center"/>
              <w:rPr>
                <w:rFonts w:ascii="Times New Roman" w:hAnsi="Times New Roman"/>
                <w:sz w:val="20"/>
                <w:szCs w:val="20"/>
              </w:rPr>
            </w:pPr>
            <w:r>
              <w:rPr>
                <w:rFonts w:ascii="Times New Roman" w:hAnsi="Times New Roman"/>
                <w:sz w:val="20"/>
                <w:szCs w:val="20"/>
              </w:rPr>
              <w:t>0,3</w:t>
            </w:r>
          </w:p>
        </w:tc>
        <w:tc>
          <w:tcPr>
            <w:tcW w:w="1291" w:type="dxa"/>
          </w:tcPr>
          <w:p w:rsidR="00224A7B" w:rsidRPr="00AC069C" w:rsidRDefault="00224A7B" w:rsidP="00AC069C">
            <w:pPr>
              <w:spacing w:after="0" w:line="240" w:lineRule="auto"/>
              <w:jc w:val="center"/>
              <w:rPr>
                <w:rFonts w:ascii="Times New Roman" w:hAnsi="Times New Roman"/>
                <w:sz w:val="20"/>
                <w:szCs w:val="20"/>
              </w:rPr>
            </w:pPr>
            <w:r>
              <w:rPr>
                <w:rFonts w:ascii="Times New Roman" w:hAnsi="Times New Roman"/>
                <w:sz w:val="20"/>
                <w:szCs w:val="20"/>
              </w:rPr>
              <w:t>60</w:t>
            </w:r>
          </w:p>
        </w:tc>
      </w:tr>
      <w:tr w:rsidR="00224A7B" w:rsidTr="005D61F5">
        <w:tc>
          <w:tcPr>
            <w:tcW w:w="3335" w:type="dxa"/>
          </w:tcPr>
          <w:p w:rsidR="00224A7B" w:rsidRPr="004660C2" w:rsidRDefault="00224A7B" w:rsidP="004660C2">
            <w:pPr>
              <w:spacing w:after="0" w:line="240" w:lineRule="auto"/>
              <w:rPr>
                <w:rFonts w:ascii="Times New Roman" w:hAnsi="Times New Roman"/>
                <w:sz w:val="20"/>
                <w:szCs w:val="20"/>
              </w:rPr>
            </w:pPr>
            <w:r>
              <w:rPr>
                <w:rFonts w:ascii="Times New Roman" w:hAnsi="Times New Roman"/>
                <w:sz w:val="20"/>
                <w:szCs w:val="20"/>
              </w:rPr>
              <w:t>Функционирование местных администрации</w:t>
            </w:r>
          </w:p>
        </w:tc>
        <w:tc>
          <w:tcPr>
            <w:tcW w:w="708" w:type="dxa"/>
          </w:tcPr>
          <w:p w:rsidR="00224A7B" w:rsidRPr="00AC069C" w:rsidRDefault="00224A7B" w:rsidP="00AC069C">
            <w:pPr>
              <w:spacing w:after="0" w:line="240" w:lineRule="auto"/>
              <w:jc w:val="center"/>
              <w:rPr>
                <w:rFonts w:ascii="Times New Roman" w:hAnsi="Times New Roman"/>
                <w:sz w:val="20"/>
                <w:szCs w:val="20"/>
              </w:rPr>
            </w:pPr>
            <w:r>
              <w:rPr>
                <w:rFonts w:ascii="Times New Roman" w:hAnsi="Times New Roman"/>
                <w:sz w:val="20"/>
                <w:szCs w:val="20"/>
              </w:rPr>
              <w:t>01.04</w:t>
            </w:r>
          </w:p>
        </w:tc>
        <w:tc>
          <w:tcPr>
            <w:tcW w:w="1415" w:type="dxa"/>
          </w:tcPr>
          <w:p w:rsidR="00224A7B" w:rsidRPr="00AC069C" w:rsidRDefault="00224A7B" w:rsidP="00AC069C">
            <w:pPr>
              <w:spacing w:after="0" w:line="240" w:lineRule="auto"/>
              <w:jc w:val="center"/>
              <w:rPr>
                <w:rFonts w:ascii="Times New Roman" w:hAnsi="Times New Roman"/>
                <w:sz w:val="20"/>
                <w:szCs w:val="20"/>
              </w:rPr>
            </w:pPr>
            <w:r>
              <w:rPr>
                <w:rFonts w:ascii="Times New Roman" w:hAnsi="Times New Roman"/>
                <w:sz w:val="20"/>
                <w:szCs w:val="20"/>
              </w:rPr>
              <w:t>4 772,8</w:t>
            </w:r>
          </w:p>
        </w:tc>
        <w:tc>
          <w:tcPr>
            <w:tcW w:w="1550" w:type="dxa"/>
          </w:tcPr>
          <w:p w:rsidR="00224A7B" w:rsidRPr="00AC069C" w:rsidRDefault="00224A7B" w:rsidP="00AC069C">
            <w:pPr>
              <w:spacing w:after="0" w:line="240" w:lineRule="auto"/>
              <w:jc w:val="center"/>
              <w:rPr>
                <w:rFonts w:ascii="Times New Roman" w:hAnsi="Times New Roman"/>
                <w:sz w:val="20"/>
                <w:szCs w:val="20"/>
              </w:rPr>
            </w:pPr>
            <w:r>
              <w:rPr>
                <w:rFonts w:ascii="Times New Roman" w:hAnsi="Times New Roman"/>
                <w:sz w:val="20"/>
                <w:szCs w:val="20"/>
              </w:rPr>
              <w:t>5 402,8</w:t>
            </w:r>
          </w:p>
        </w:tc>
        <w:tc>
          <w:tcPr>
            <w:tcW w:w="1415" w:type="dxa"/>
          </w:tcPr>
          <w:p w:rsidR="00224A7B" w:rsidRPr="00AC069C" w:rsidRDefault="00224A7B" w:rsidP="00AC069C">
            <w:pPr>
              <w:spacing w:after="0" w:line="240" w:lineRule="auto"/>
              <w:jc w:val="center"/>
              <w:rPr>
                <w:rFonts w:ascii="Times New Roman" w:hAnsi="Times New Roman"/>
                <w:sz w:val="20"/>
                <w:szCs w:val="20"/>
              </w:rPr>
            </w:pPr>
            <w:r>
              <w:rPr>
                <w:rFonts w:ascii="Times New Roman" w:hAnsi="Times New Roman"/>
                <w:sz w:val="20"/>
                <w:szCs w:val="20"/>
              </w:rPr>
              <w:t>5 031,3</w:t>
            </w:r>
          </w:p>
        </w:tc>
        <w:tc>
          <w:tcPr>
            <w:tcW w:w="1291" w:type="dxa"/>
          </w:tcPr>
          <w:p w:rsidR="00224A7B" w:rsidRPr="00AC069C" w:rsidRDefault="00224A7B" w:rsidP="00AC069C">
            <w:pPr>
              <w:spacing w:after="0" w:line="240" w:lineRule="auto"/>
              <w:jc w:val="center"/>
              <w:rPr>
                <w:rFonts w:ascii="Times New Roman" w:hAnsi="Times New Roman"/>
                <w:sz w:val="20"/>
                <w:szCs w:val="20"/>
              </w:rPr>
            </w:pPr>
            <w:r>
              <w:rPr>
                <w:rFonts w:ascii="Times New Roman" w:hAnsi="Times New Roman"/>
                <w:sz w:val="20"/>
                <w:szCs w:val="20"/>
              </w:rPr>
              <w:t>93</w:t>
            </w:r>
          </w:p>
        </w:tc>
      </w:tr>
      <w:tr w:rsidR="00224A7B" w:rsidTr="005D61F5">
        <w:tc>
          <w:tcPr>
            <w:tcW w:w="3335" w:type="dxa"/>
            <w:tcBorders>
              <w:bottom w:val="single" w:sz="4" w:space="0" w:color="auto"/>
            </w:tcBorders>
          </w:tcPr>
          <w:p w:rsidR="00224A7B" w:rsidRPr="004660C2" w:rsidRDefault="00224A7B" w:rsidP="004660C2">
            <w:pPr>
              <w:spacing w:after="0" w:line="240" w:lineRule="auto"/>
              <w:rPr>
                <w:rFonts w:ascii="Times New Roman" w:hAnsi="Times New Roman"/>
                <w:sz w:val="20"/>
                <w:szCs w:val="20"/>
              </w:rPr>
            </w:pPr>
            <w:r>
              <w:rPr>
                <w:rFonts w:ascii="Times New Roman" w:hAnsi="Times New Roman"/>
                <w:sz w:val="20"/>
                <w:szCs w:val="20"/>
              </w:rPr>
              <w:t>Обеспечение деятельности финансовых, налоговых и таможенных органов и органов финансового надзора</w:t>
            </w:r>
          </w:p>
        </w:tc>
        <w:tc>
          <w:tcPr>
            <w:tcW w:w="708" w:type="dxa"/>
            <w:tcBorders>
              <w:bottom w:val="single" w:sz="4" w:space="0" w:color="auto"/>
            </w:tcBorders>
          </w:tcPr>
          <w:p w:rsidR="00224A7B" w:rsidRPr="00AC069C" w:rsidRDefault="00224A7B" w:rsidP="00AC069C">
            <w:pPr>
              <w:spacing w:after="0" w:line="240" w:lineRule="auto"/>
              <w:jc w:val="center"/>
              <w:rPr>
                <w:rFonts w:ascii="Times New Roman" w:hAnsi="Times New Roman"/>
                <w:sz w:val="20"/>
                <w:szCs w:val="20"/>
              </w:rPr>
            </w:pPr>
            <w:r>
              <w:rPr>
                <w:rFonts w:ascii="Times New Roman" w:hAnsi="Times New Roman"/>
                <w:sz w:val="20"/>
                <w:szCs w:val="20"/>
              </w:rPr>
              <w:t>01.06</w:t>
            </w:r>
          </w:p>
        </w:tc>
        <w:tc>
          <w:tcPr>
            <w:tcW w:w="1415" w:type="dxa"/>
            <w:tcBorders>
              <w:bottom w:val="single" w:sz="4" w:space="0" w:color="auto"/>
            </w:tcBorders>
          </w:tcPr>
          <w:p w:rsidR="00224A7B" w:rsidRPr="00AC069C" w:rsidRDefault="00224A7B" w:rsidP="00AC069C">
            <w:pPr>
              <w:spacing w:after="0" w:line="240" w:lineRule="auto"/>
              <w:jc w:val="center"/>
              <w:rPr>
                <w:rFonts w:ascii="Times New Roman" w:hAnsi="Times New Roman"/>
                <w:sz w:val="20"/>
                <w:szCs w:val="20"/>
              </w:rPr>
            </w:pPr>
            <w:r>
              <w:rPr>
                <w:rFonts w:ascii="Times New Roman" w:hAnsi="Times New Roman"/>
                <w:sz w:val="20"/>
                <w:szCs w:val="20"/>
              </w:rPr>
              <w:t>640,8</w:t>
            </w:r>
          </w:p>
        </w:tc>
        <w:tc>
          <w:tcPr>
            <w:tcW w:w="1550" w:type="dxa"/>
            <w:tcBorders>
              <w:bottom w:val="single" w:sz="4" w:space="0" w:color="auto"/>
            </w:tcBorders>
          </w:tcPr>
          <w:p w:rsidR="00224A7B" w:rsidRPr="00AC069C" w:rsidRDefault="00224A7B" w:rsidP="00AC069C">
            <w:pPr>
              <w:spacing w:after="0" w:line="240" w:lineRule="auto"/>
              <w:jc w:val="center"/>
              <w:rPr>
                <w:rFonts w:ascii="Times New Roman" w:hAnsi="Times New Roman"/>
                <w:sz w:val="20"/>
                <w:szCs w:val="20"/>
              </w:rPr>
            </w:pPr>
            <w:r>
              <w:rPr>
                <w:rFonts w:ascii="Times New Roman" w:hAnsi="Times New Roman"/>
                <w:sz w:val="20"/>
                <w:szCs w:val="20"/>
              </w:rPr>
              <w:t>824,6</w:t>
            </w:r>
          </w:p>
        </w:tc>
        <w:tc>
          <w:tcPr>
            <w:tcW w:w="1415" w:type="dxa"/>
            <w:tcBorders>
              <w:bottom w:val="single" w:sz="4" w:space="0" w:color="auto"/>
            </w:tcBorders>
          </w:tcPr>
          <w:p w:rsidR="00224A7B" w:rsidRPr="00AC069C" w:rsidRDefault="00224A7B" w:rsidP="00AC069C">
            <w:pPr>
              <w:spacing w:after="0" w:line="240" w:lineRule="auto"/>
              <w:jc w:val="center"/>
              <w:rPr>
                <w:rFonts w:ascii="Times New Roman" w:hAnsi="Times New Roman"/>
                <w:sz w:val="20"/>
                <w:szCs w:val="20"/>
              </w:rPr>
            </w:pPr>
            <w:r>
              <w:rPr>
                <w:rFonts w:ascii="Times New Roman" w:hAnsi="Times New Roman"/>
                <w:sz w:val="20"/>
                <w:szCs w:val="20"/>
              </w:rPr>
              <w:t>733,7</w:t>
            </w:r>
          </w:p>
        </w:tc>
        <w:tc>
          <w:tcPr>
            <w:tcW w:w="1291" w:type="dxa"/>
            <w:tcBorders>
              <w:bottom w:val="single" w:sz="4" w:space="0" w:color="auto"/>
            </w:tcBorders>
          </w:tcPr>
          <w:p w:rsidR="00224A7B" w:rsidRPr="00AC069C" w:rsidRDefault="00224A7B" w:rsidP="00AC069C">
            <w:pPr>
              <w:spacing w:after="0" w:line="240" w:lineRule="auto"/>
              <w:jc w:val="center"/>
              <w:rPr>
                <w:rFonts w:ascii="Times New Roman" w:hAnsi="Times New Roman"/>
                <w:sz w:val="20"/>
                <w:szCs w:val="20"/>
              </w:rPr>
            </w:pPr>
            <w:r>
              <w:rPr>
                <w:rFonts w:ascii="Times New Roman" w:hAnsi="Times New Roman"/>
                <w:sz w:val="20"/>
                <w:szCs w:val="20"/>
              </w:rPr>
              <w:t>89</w:t>
            </w:r>
          </w:p>
        </w:tc>
      </w:tr>
      <w:tr w:rsidR="00224A7B" w:rsidTr="005D61F5">
        <w:tc>
          <w:tcPr>
            <w:tcW w:w="3335" w:type="dxa"/>
            <w:tcBorders>
              <w:top w:val="single" w:sz="4" w:space="0" w:color="auto"/>
              <w:left w:val="single" w:sz="4" w:space="0" w:color="auto"/>
              <w:bottom w:val="single" w:sz="4" w:space="0" w:color="auto"/>
              <w:right w:val="single" w:sz="4" w:space="0" w:color="auto"/>
            </w:tcBorders>
          </w:tcPr>
          <w:p w:rsidR="00224A7B" w:rsidRPr="004660C2" w:rsidRDefault="00224A7B" w:rsidP="004660C2">
            <w:pPr>
              <w:spacing w:after="0" w:line="240" w:lineRule="auto"/>
              <w:rPr>
                <w:rFonts w:ascii="Times New Roman" w:hAnsi="Times New Roman"/>
                <w:sz w:val="20"/>
                <w:szCs w:val="20"/>
              </w:rPr>
            </w:pPr>
            <w:r>
              <w:rPr>
                <w:rFonts w:ascii="Times New Roman" w:hAnsi="Times New Roman"/>
                <w:sz w:val="20"/>
                <w:szCs w:val="20"/>
              </w:rPr>
              <w:t>Резервный фонд</w:t>
            </w:r>
          </w:p>
        </w:tc>
        <w:tc>
          <w:tcPr>
            <w:tcW w:w="708" w:type="dxa"/>
            <w:tcBorders>
              <w:top w:val="single" w:sz="4" w:space="0" w:color="auto"/>
              <w:left w:val="single" w:sz="4" w:space="0" w:color="auto"/>
              <w:bottom w:val="single" w:sz="4" w:space="0" w:color="auto"/>
              <w:right w:val="single" w:sz="4" w:space="0" w:color="auto"/>
            </w:tcBorders>
          </w:tcPr>
          <w:p w:rsidR="00224A7B" w:rsidRPr="00AC069C" w:rsidRDefault="00224A7B" w:rsidP="00AC069C">
            <w:pPr>
              <w:spacing w:after="0" w:line="240" w:lineRule="auto"/>
              <w:jc w:val="center"/>
              <w:rPr>
                <w:rFonts w:ascii="Times New Roman" w:hAnsi="Times New Roman"/>
                <w:sz w:val="20"/>
                <w:szCs w:val="20"/>
              </w:rPr>
            </w:pPr>
            <w:r>
              <w:rPr>
                <w:rFonts w:ascii="Times New Roman" w:hAnsi="Times New Roman"/>
                <w:sz w:val="20"/>
                <w:szCs w:val="20"/>
              </w:rPr>
              <w:t>01.11</w:t>
            </w:r>
          </w:p>
        </w:tc>
        <w:tc>
          <w:tcPr>
            <w:tcW w:w="1415" w:type="dxa"/>
            <w:tcBorders>
              <w:top w:val="single" w:sz="4" w:space="0" w:color="auto"/>
              <w:left w:val="single" w:sz="4" w:space="0" w:color="auto"/>
              <w:bottom w:val="single" w:sz="4" w:space="0" w:color="auto"/>
              <w:right w:val="single" w:sz="4" w:space="0" w:color="auto"/>
            </w:tcBorders>
          </w:tcPr>
          <w:p w:rsidR="00224A7B" w:rsidRPr="00AC069C" w:rsidRDefault="00224A7B" w:rsidP="00AC069C">
            <w:pPr>
              <w:spacing w:after="0" w:line="240" w:lineRule="auto"/>
              <w:jc w:val="center"/>
              <w:rPr>
                <w:rFonts w:ascii="Times New Roman" w:hAnsi="Times New Roman"/>
                <w:sz w:val="20"/>
                <w:szCs w:val="20"/>
              </w:rPr>
            </w:pPr>
            <w:r>
              <w:rPr>
                <w:rFonts w:ascii="Times New Roman" w:hAnsi="Times New Roman"/>
                <w:sz w:val="20"/>
                <w:szCs w:val="20"/>
              </w:rPr>
              <w:t>0,0</w:t>
            </w:r>
          </w:p>
        </w:tc>
        <w:tc>
          <w:tcPr>
            <w:tcW w:w="1550" w:type="dxa"/>
            <w:tcBorders>
              <w:top w:val="single" w:sz="4" w:space="0" w:color="auto"/>
              <w:left w:val="single" w:sz="4" w:space="0" w:color="auto"/>
              <w:bottom w:val="single" w:sz="4" w:space="0" w:color="auto"/>
              <w:right w:val="single" w:sz="4" w:space="0" w:color="auto"/>
            </w:tcBorders>
          </w:tcPr>
          <w:p w:rsidR="00224A7B" w:rsidRPr="00AC069C" w:rsidRDefault="00224A7B" w:rsidP="00AC069C">
            <w:pPr>
              <w:spacing w:after="0" w:line="240" w:lineRule="auto"/>
              <w:jc w:val="center"/>
              <w:rPr>
                <w:rFonts w:ascii="Times New Roman" w:hAnsi="Times New Roman"/>
                <w:sz w:val="20"/>
                <w:szCs w:val="20"/>
              </w:rPr>
            </w:pPr>
            <w:r>
              <w:rPr>
                <w:rFonts w:ascii="Times New Roman" w:hAnsi="Times New Roman"/>
                <w:sz w:val="20"/>
                <w:szCs w:val="20"/>
              </w:rPr>
              <w:t>10,0</w:t>
            </w:r>
          </w:p>
        </w:tc>
        <w:tc>
          <w:tcPr>
            <w:tcW w:w="1415" w:type="dxa"/>
            <w:tcBorders>
              <w:top w:val="single" w:sz="4" w:space="0" w:color="auto"/>
              <w:left w:val="single" w:sz="4" w:space="0" w:color="auto"/>
              <w:bottom w:val="single" w:sz="4" w:space="0" w:color="auto"/>
              <w:right w:val="single" w:sz="4" w:space="0" w:color="auto"/>
            </w:tcBorders>
          </w:tcPr>
          <w:p w:rsidR="00224A7B" w:rsidRPr="00AC069C" w:rsidRDefault="00224A7B" w:rsidP="00AC069C">
            <w:pPr>
              <w:spacing w:after="0" w:line="240" w:lineRule="auto"/>
              <w:jc w:val="center"/>
              <w:rPr>
                <w:rFonts w:ascii="Times New Roman" w:hAnsi="Times New Roman"/>
                <w:sz w:val="20"/>
                <w:szCs w:val="20"/>
              </w:rPr>
            </w:pPr>
            <w:r>
              <w:rPr>
                <w:rFonts w:ascii="Times New Roman" w:hAnsi="Times New Roman"/>
                <w:sz w:val="20"/>
                <w:szCs w:val="20"/>
              </w:rPr>
              <w:t>0,0</w:t>
            </w:r>
          </w:p>
        </w:tc>
        <w:tc>
          <w:tcPr>
            <w:tcW w:w="1291" w:type="dxa"/>
            <w:tcBorders>
              <w:top w:val="single" w:sz="4" w:space="0" w:color="auto"/>
              <w:left w:val="single" w:sz="4" w:space="0" w:color="auto"/>
              <w:bottom w:val="single" w:sz="4" w:space="0" w:color="auto"/>
              <w:right w:val="single" w:sz="4" w:space="0" w:color="auto"/>
            </w:tcBorders>
          </w:tcPr>
          <w:p w:rsidR="00224A7B" w:rsidRPr="00AC069C" w:rsidRDefault="00224A7B" w:rsidP="00AC069C">
            <w:pPr>
              <w:spacing w:after="0" w:line="240" w:lineRule="auto"/>
              <w:jc w:val="center"/>
              <w:rPr>
                <w:rFonts w:ascii="Times New Roman" w:hAnsi="Times New Roman"/>
                <w:sz w:val="20"/>
                <w:szCs w:val="20"/>
              </w:rPr>
            </w:pPr>
            <w:r>
              <w:rPr>
                <w:rFonts w:ascii="Times New Roman" w:hAnsi="Times New Roman"/>
                <w:sz w:val="20"/>
                <w:szCs w:val="20"/>
              </w:rPr>
              <w:t>0</w:t>
            </w:r>
          </w:p>
        </w:tc>
      </w:tr>
      <w:tr w:rsidR="00224A7B" w:rsidTr="005D61F5">
        <w:tc>
          <w:tcPr>
            <w:tcW w:w="3335" w:type="dxa"/>
            <w:tcBorders>
              <w:top w:val="single" w:sz="4" w:space="0" w:color="auto"/>
              <w:left w:val="single" w:sz="4" w:space="0" w:color="auto"/>
              <w:bottom w:val="single" w:sz="4" w:space="0" w:color="auto"/>
              <w:right w:val="single" w:sz="4" w:space="0" w:color="auto"/>
            </w:tcBorders>
          </w:tcPr>
          <w:p w:rsidR="00224A7B" w:rsidRPr="004660C2" w:rsidRDefault="00224A7B" w:rsidP="004660C2">
            <w:pPr>
              <w:spacing w:after="0" w:line="240" w:lineRule="auto"/>
              <w:rPr>
                <w:rFonts w:ascii="Times New Roman" w:hAnsi="Times New Roman"/>
                <w:sz w:val="20"/>
                <w:szCs w:val="20"/>
              </w:rPr>
            </w:pPr>
            <w:r>
              <w:rPr>
                <w:rFonts w:ascii="Times New Roman" w:hAnsi="Times New Roman"/>
                <w:sz w:val="20"/>
                <w:szCs w:val="20"/>
              </w:rPr>
              <w:t>Другие общегосударственные вопросы</w:t>
            </w:r>
          </w:p>
        </w:tc>
        <w:tc>
          <w:tcPr>
            <w:tcW w:w="708" w:type="dxa"/>
            <w:tcBorders>
              <w:top w:val="single" w:sz="4" w:space="0" w:color="auto"/>
              <w:left w:val="single" w:sz="4" w:space="0" w:color="auto"/>
              <w:bottom w:val="single" w:sz="4" w:space="0" w:color="auto"/>
              <w:right w:val="single" w:sz="4" w:space="0" w:color="auto"/>
            </w:tcBorders>
          </w:tcPr>
          <w:p w:rsidR="00224A7B" w:rsidRPr="00AC069C" w:rsidRDefault="00224A7B" w:rsidP="00AC069C">
            <w:pPr>
              <w:spacing w:after="0" w:line="240" w:lineRule="auto"/>
              <w:jc w:val="center"/>
              <w:rPr>
                <w:rFonts w:ascii="Times New Roman" w:hAnsi="Times New Roman"/>
                <w:sz w:val="20"/>
                <w:szCs w:val="20"/>
              </w:rPr>
            </w:pPr>
            <w:r>
              <w:rPr>
                <w:rFonts w:ascii="Times New Roman" w:hAnsi="Times New Roman"/>
                <w:sz w:val="20"/>
                <w:szCs w:val="20"/>
              </w:rPr>
              <w:t>01.13</w:t>
            </w:r>
          </w:p>
        </w:tc>
        <w:tc>
          <w:tcPr>
            <w:tcW w:w="1415" w:type="dxa"/>
            <w:tcBorders>
              <w:top w:val="single" w:sz="4" w:space="0" w:color="auto"/>
              <w:left w:val="single" w:sz="4" w:space="0" w:color="auto"/>
              <w:bottom w:val="single" w:sz="4" w:space="0" w:color="auto"/>
              <w:right w:val="single" w:sz="4" w:space="0" w:color="auto"/>
            </w:tcBorders>
          </w:tcPr>
          <w:p w:rsidR="00224A7B" w:rsidRPr="00AC069C" w:rsidRDefault="00224A7B" w:rsidP="00AC069C">
            <w:pPr>
              <w:spacing w:after="0" w:line="240" w:lineRule="auto"/>
              <w:jc w:val="center"/>
              <w:rPr>
                <w:rFonts w:ascii="Times New Roman" w:hAnsi="Times New Roman"/>
                <w:sz w:val="20"/>
                <w:szCs w:val="20"/>
              </w:rPr>
            </w:pPr>
            <w:r>
              <w:rPr>
                <w:rFonts w:ascii="Times New Roman" w:hAnsi="Times New Roman"/>
                <w:sz w:val="20"/>
                <w:szCs w:val="20"/>
              </w:rPr>
              <w:t>13,5</w:t>
            </w:r>
          </w:p>
        </w:tc>
        <w:tc>
          <w:tcPr>
            <w:tcW w:w="1550" w:type="dxa"/>
            <w:tcBorders>
              <w:top w:val="single" w:sz="4" w:space="0" w:color="auto"/>
              <w:left w:val="single" w:sz="4" w:space="0" w:color="auto"/>
              <w:bottom w:val="single" w:sz="4" w:space="0" w:color="auto"/>
              <w:right w:val="single" w:sz="4" w:space="0" w:color="auto"/>
            </w:tcBorders>
          </w:tcPr>
          <w:p w:rsidR="00224A7B" w:rsidRPr="00AC069C" w:rsidRDefault="00224A7B" w:rsidP="00AC069C">
            <w:pPr>
              <w:spacing w:after="0" w:line="240" w:lineRule="auto"/>
              <w:jc w:val="center"/>
              <w:rPr>
                <w:rFonts w:ascii="Times New Roman" w:hAnsi="Times New Roman"/>
                <w:sz w:val="20"/>
                <w:szCs w:val="20"/>
              </w:rPr>
            </w:pPr>
            <w:r>
              <w:rPr>
                <w:rFonts w:ascii="Times New Roman" w:hAnsi="Times New Roman"/>
                <w:sz w:val="20"/>
                <w:szCs w:val="20"/>
              </w:rPr>
              <w:t>16,6</w:t>
            </w:r>
          </w:p>
        </w:tc>
        <w:tc>
          <w:tcPr>
            <w:tcW w:w="1415" w:type="dxa"/>
            <w:tcBorders>
              <w:top w:val="single" w:sz="4" w:space="0" w:color="auto"/>
              <w:left w:val="single" w:sz="4" w:space="0" w:color="auto"/>
              <w:bottom w:val="single" w:sz="4" w:space="0" w:color="auto"/>
              <w:right w:val="single" w:sz="4" w:space="0" w:color="auto"/>
            </w:tcBorders>
          </w:tcPr>
          <w:p w:rsidR="00224A7B" w:rsidRPr="00AC069C" w:rsidRDefault="00224A7B" w:rsidP="00AC069C">
            <w:pPr>
              <w:spacing w:after="0" w:line="240" w:lineRule="auto"/>
              <w:jc w:val="center"/>
              <w:rPr>
                <w:rFonts w:ascii="Times New Roman" w:hAnsi="Times New Roman"/>
                <w:sz w:val="20"/>
                <w:szCs w:val="20"/>
              </w:rPr>
            </w:pPr>
            <w:r>
              <w:rPr>
                <w:rFonts w:ascii="Times New Roman" w:hAnsi="Times New Roman"/>
                <w:sz w:val="20"/>
                <w:szCs w:val="20"/>
              </w:rPr>
              <w:t>15,7</w:t>
            </w:r>
          </w:p>
        </w:tc>
        <w:tc>
          <w:tcPr>
            <w:tcW w:w="1291" w:type="dxa"/>
            <w:tcBorders>
              <w:top w:val="single" w:sz="4" w:space="0" w:color="auto"/>
              <w:left w:val="single" w:sz="4" w:space="0" w:color="auto"/>
              <w:bottom w:val="single" w:sz="4" w:space="0" w:color="auto"/>
              <w:right w:val="single" w:sz="4" w:space="0" w:color="auto"/>
            </w:tcBorders>
          </w:tcPr>
          <w:p w:rsidR="00224A7B" w:rsidRPr="00AC069C" w:rsidRDefault="00224A7B" w:rsidP="00AC069C">
            <w:pPr>
              <w:spacing w:after="0" w:line="240" w:lineRule="auto"/>
              <w:jc w:val="center"/>
              <w:rPr>
                <w:rFonts w:ascii="Times New Roman" w:hAnsi="Times New Roman"/>
                <w:sz w:val="20"/>
                <w:szCs w:val="20"/>
              </w:rPr>
            </w:pPr>
            <w:r>
              <w:rPr>
                <w:rFonts w:ascii="Times New Roman" w:hAnsi="Times New Roman"/>
                <w:sz w:val="20"/>
                <w:szCs w:val="20"/>
              </w:rPr>
              <w:t>95</w:t>
            </w:r>
          </w:p>
        </w:tc>
      </w:tr>
      <w:tr w:rsidR="00224A7B" w:rsidTr="005D61F5">
        <w:tc>
          <w:tcPr>
            <w:tcW w:w="3335" w:type="dxa"/>
            <w:tcBorders>
              <w:top w:val="single" w:sz="4" w:space="0" w:color="auto"/>
              <w:left w:val="single" w:sz="4" w:space="0" w:color="auto"/>
              <w:bottom w:val="single" w:sz="4" w:space="0" w:color="auto"/>
              <w:right w:val="single" w:sz="4" w:space="0" w:color="auto"/>
            </w:tcBorders>
          </w:tcPr>
          <w:p w:rsidR="00224A7B" w:rsidRPr="000A43DC" w:rsidRDefault="00224A7B" w:rsidP="004660C2">
            <w:pPr>
              <w:spacing w:after="0" w:line="240" w:lineRule="auto"/>
              <w:rPr>
                <w:rFonts w:ascii="Times New Roman" w:hAnsi="Times New Roman"/>
                <w:b/>
                <w:sz w:val="20"/>
                <w:szCs w:val="20"/>
              </w:rPr>
            </w:pPr>
            <w:r w:rsidRPr="000A43DC">
              <w:rPr>
                <w:rFonts w:ascii="Times New Roman" w:hAnsi="Times New Roman"/>
                <w:b/>
                <w:sz w:val="20"/>
                <w:szCs w:val="20"/>
              </w:rPr>
              <w:t>Национальная оборона</w:t>
            </w:r>
          </w:p>
        </w:tc>
        <w:tc>
          <w:tcPr>
            <w:tcW w:w="708" w:type="dxa"/>
            <w:tcBorders>
              <w:top w:val="single" w:sz="4" w:space="0" w:color="auto"/>
              <w:left w:val="single" w:sz="4" w:space="0" w:color="auto"/>
              <w:bottom w:val="single" w:sz="4" w:space="0" w:color="auto"/>
              <w:right w:val="single" w:sz="4" w:space="0" w:color="auto"/>
            </w:tcBorders>
          </w:tcPr>
          <w:p w:rsidR="00224A7B" w:rsidRPr="000A43DC" w:rsidRDefault="00224A7B" w:rsidP="00AC069C">
            <w:pPr>
              <w:spacing w:after="0" w:line="240" w:lineRule="auto"/>
              <w:jc w:val="center"/>
              <w:rPr>
                <w:rFonts w:ascii="Times New Roman" w:hAnsi="Times New Roman"/>
                <w:b/>
                <w:sz w:val="20"/>
                <w:szCs w:val="20"/>
              </w:rPr>
            </w:pPr>
            <w:r w:rsidRPr="000A43DC">
              <w:rPr>
                <w:rFonts w:ascii="Times New Roman" w:hAnsi="Times New Roman"/>
                <w:b/>
                <w:sz w:val="20"/>
                <w:szCs w:val="20"/>
              </w:rPr>
              <w:t>02.00</w:t>
            </w:r>
          </w:p>
        </w:tc>
        <w:tc>
          <w:tcPr>
            <w:tcW w:w="1415" w:type="dxa"/>
            <w:tcBorders>
              <w:top w:val="single" w:sz="4" w:space="0" w:color="auto"/>
              <w:left w:val="single" w:sz="4" w:space="0" w:color="auto"/>
              <w:bottom w:val="single" w:sz="4" w:space="0" w:color="auto"/>
              <w:right w:val="single" w:sz="4" w:space="0" w:color="auto"/>
            </w:tcBorders>
          </w:tcPr>
          <w:p w:rsidR="00224A7B" w:rsidRPr="000A43DC" w:rsidRDefault="00224A7B" w:rsidP="00AC069C">
            <w:pPr>
              <w:spacing w:after="0" w:line="240" w:lineRule="auto"/>
              <w:jc w:val="center"/>
              <w:rPr>
                <w:rFonts w:ascii="Times New Roman" w:hAnsi="Times New Roman"/>
                <w:b/>
                <w:sz w:val="20"/>
                <w:szCs w:val="20"/>
              </w:rPr>
            </w:pPr>
            <w:r>
              <w:rPr>
                <w:rFonts w:ascii="Times New Roman" w:hAnsi="Times New Roman"/>
                <w:b/>
                <w:sz w:val="20"/>
                <w:szCs w:val="20"/>
              </w:rPr>
              <w:t>116,7</w:t>
            </w:r>
          </w:p>
        </w:tc>
        <w:tc>
          <w:tcPr>
            <w:tcW w:w="1550" w:type="dxa"/>
            <w:tcBorders>
              <w:top w:val="single" w:sz="4" w:space="0" w:color="auto"/>
              <w:left w:val="single" w:sz="4" w:space="0" w:color="auto"/>
              <w:bottom w:val="single" w:sz="4" w:space="0" w:color="auto"/>
              <w:right w:val="single" w:sz="4" w:space="0" w:color="auto"/>
            </w:tcBorders>
          </w:tcPr>
          <w:p w:rsidR="00224A7B" w:rsidRPr="000A43DC" w:rsidRDefault="00224A7B" w:rsidP="00AC069C">
            <w:pPr>
              <w:spacing w:after="0" w:line="240" w:lineRule="auto"/>
              <w:jc w:val="center"/>
              <w:rPr>
                <w:rFonts w:ascii="Times New Roman" w:hAnsi="Times New Roman"/>
                <w:b/>
                <w:sz w:val="20"/>
                <w:szCs w:val="20"/>
              </w:rPr>
            </w:pPr>
            <w:r>
              <w:rPr>
                <w:rFonts w:ascii="Times New Roman" w:hAnsi="Times New Roman"/>
                <w:b/>
                <w:sz w:val="20"/>
                <w:szCs w:val="20"/>
              </w:rPr>
              <w:t>138,2</w:t>
            </w:r>
          </w:p>
        </w:tc>
        <w:tc>
          <w:tcPr>
            <w:tcW w:w="1415" w:type="dxa"/>
            <w:tcBorders>
              <w:top w:val="single" w:sz="4" w:space="0" w:color="auto"/>
              <w:left w:val="single" w:sz="4" w:space="0" w:color="auto"/>
              <w:bottom w:val="single" w:sz="4" w:space="0" w:color="auto"/>
              <w:right w:val="single" w:sz="4" w:space="0" w:color="auto"/>
            </w:tcBorders>
          </w:tcPr>
          <w:p w:rsidR="00224A7B" w:rsidRPr="000A43DC" w:rsidRDefault="00224A7B" w:rsidP="00AC069C">
            <w:pPr>
              <w:spacing w:after="0" w:line="240" w:lineRule="auto"/>
              <w:jc w:val="center"/>
              <w:rPr>
                <w:rFonts w:ascii="Times New Roman" w:hAnsi="Times New Roman"/>
                <w:b/>
                <w:sz w:val="20"/>
                <w:szCs w:val="20"/>
              </w:rPr>
            </w:pPr>
            <w:r>
              <w:rPr>
                <w:rFonts w:ascii="Times New Roman" w:hAnsi="Times New Roman"/>
                <w:b/>
                <w:sz w:val="20"/>
                <w:szCs w:val="20"/>
              </w:rPr>
              <w:t>138,2</w:t>
            </w:r>
          </w:p>
        </w:tc>
        <w:tc>
          <w:tcPr>
            <w:tcW w:w="1291" w:type="dxa"/>
            <w:tcBorders>
              <w:top w:val="single" w:sz="4" w:space="0" w:color="auto"/>
              <w:left w:val="single" w:sz="4" w:space="0" w:color="auto"/>
              <w:bottom w:val="single" w:sz="4" w:space="0" w:color="auto"/>
              <w:right w:val="single" w:sz="4" w:space="0" w:color="auto"/>
            </w:tcBorders>
          </w:tcPr>
          <w:p w:rsidR="00224A7B" w:rsidRPr="000A43DC" w:rsidRDefault="00224A7B" w:rsidP="00AC069C">
            <w:pPr>
              <w:spacing w:after="0" w:line="240" w:lineRule="auto"/>
              <w:jc w:val="center"/>
              <w:rPr>
                <w:rFonts w:ascii="Times New Roman" w:hAnsi="Times New Roman"/>
                <w:b/>
                <w:sz w:val="20"/>
                <w:szCs w:val="20"/>
              </w:rPr>
            </w:pPr>
            <w:r>
              <w:rPr>
                <w:rFonts w:ascii="Times New Roman" w:hAnsi="Times New Roman"/>
                <w:b/>
                <w:sz w:val="20"/>
                <w:szCs w:val="20"/>
              </w:rPr>
              <w:t>100</w:t>
            </w:r>
          </w:p>
        </w:tc>
      </w:tr>
      <w:tr w:rsidR="00221B70" w:rsidTr="005D61F5">
        <w:tc>
          <w:tcPr>
            <w:tcW w:w="3335" w:type="dxa"/>
            <w:tcBorders>
              <w:top w:val="single" w:sz="4" w:space="0" w:color="auto"/>
            </w:tcBorders>
          </w:tcPr>
          <w:p w:rsidR="00221B70" w:rsidRPr="004660C2" w:rsidRDefault="00221B70" w:rsidP="004660C2">
            <w:pPr>
              <w:spacing w:after="0" w:line="240" w:lineRule="auto"/>
              <w:rPr>
                <w:rFonts w:ascii="Times New Roman" w:hAnsi="Times New Roman"/>
                <w:sz w:val="20"/>
                <w:szCs w:val="20"/>
              </w:rPr>
            </w:pPr>
            <w:r>
              <w:rPr>
                <w:rFonts w:ascii="Times New Roman" w:hAnsi="Times New Roman"/>
                <w:sz w:val="20"/>
                <w:szCs w:val="20"/>
              </w:rPr>
              <w:t>Мобилизационная и вневойсковая подготовка</w:t>
            </w:r>
          </w:p>
        </w:tc>
        <w:tc>
          <w:tcPr>
            <w:tcW w:w="708" w:type="dxa"/>
            <w:tcBorders>
              <w:top w:val="single" w:sz="4" w:space="0" w:color="auto"/>
            </w:tcBorders>
          </w:tcPr>
          <w:p w:rsidR="00221B70" w:rsidRPr="00AC069C" w:rsidRDefault="00221B70" w:rsidP="002C64A9">
            <w:pPr>
              <w:spacing w:after="0" w:line="240" w:lineRule="auto"/>
              <w:jc w:val="center"/>
              <w:rPr>
                <w:rFonts w:ascii="Times New Roman" w:hAnsi="Times New Roman"/>
                <w:sz w:val="20"/>
                <w:szCs w:val="20"/>
              </w:rPr>
            </w:pPr>
            <w:r>
              <w:rPr>
                <w:rFonts w:ascii="Times New Roman" w:hAnsi="Times New Roman"/>
                <w:sz w:val="20"/>
                <w:szCs w:val="20"/>
              </w:rPr>
              <w:t>02.03</w:t>
            </w:r>
          </w:p>
        </w:tc>
        <w:tc>
          <w:tcPr>
            <w:tcW w:w="1415" w:type="dxa"/>
            <w:tcBorders>
              <w:top w:val="single" w:sz="4" w:space="0" w:color="auto"/>
            </w:tcBorders>
          </w:tcPr>
          <w:p w:rsidR="00221B70" w:rsidRPr="00AC069C" w:rsidRDefault="00221B70" w:rsidP="00AC069C">
            <w:pPr>
              <w:spacing w:after="0" w:line="240" w:lineRule="auto"/>
              <w:jc w:val="center"/>
              <w:rPr>
                <w:rFonts w:ascii="Times New Roman" w:hAnsi="Times New Roman"/>
                <w:sz w:val="20"/>
                <w:szCs w:val="20"/>
              </w:rPr>
            </w:pPr>
            <w:r>
              <w:rPr>
                <w:rFonts w:ascii="Times New Roman" w:hAnsi="Times New Roman"/>
                <w:sz w:val="20"/>
                <w:szCs w:val="20"/>
              </w:rPr>
              <w:t>116,7</w:t>
            </w:r>
          </w:p>
        </w:tc>
        <w:tc>
          <w:tcPr>
            <w:tcW w:w="1550" w:type="dxa"/>
            <w:tcBorders>
              <w:top w:val="single" w:sz="4" w:space="0" w:color="auto"/>
            </w:tcBorders>
          </w:tcPr>
          <w:p w:rsidR="00221B70" w:rsidRPr="00221B70" w:rsidRDefault="00221B70" w:rsidP="00787F99">
            <w:pPr>
              <w:spacing w:after="0" w:line="240" w:lineRule="auto"/>
              <w:jc w:val="center"/>
              <w:rPr>
                <w:rFonts w:ascii="Times New Roman" w:hAnsi="Times New Roman"/>
                <w:sz w:val="20"/>
                <w:szCs w:val="20"/>
              </w:rPr>
            </w:pPr>
            <w:r w:rsidRPr="00221B70">
              <w:rPr>
                <w:rFonts w:ascii="Times New Roman" w:hAnsi="Times New Roman"/>
                <w:sz w:val="20"/>
                <w:szCs w:val="20"/>
              </w:rPr>
              <w:t>138,2</w:t>
            </w:r>
          </w:p>
        </w:tc>
        <w:tc>
          <w:tcPr>
            <w:tcW w:w="1415" w:type="dxa"/>
            <w:tcBorders>
              <w:top w:val="single" w:sz="4" w:space="0" w:color="auto"/>
            </w:tcBorders>
          </w:tcPr>
          <w:p w:rsidR="00221B70" w:rsidRPr="00221B70" w:rsidRDefault="00221B70" w:rsidP="00787F99">
            <w:pPr>
              <w:spacing w:after="0" w:line="240" w:lineRule="auto"/>
              <w:jc w:val="center"/>
              <w:rPr>
                <w:rFonts w:ascii="Times New Roman" w:hAnsi="Times New Roman"/>
                <w:sz w:val="20"/>
                <w:szCs w:val="20"/>
              </w:rPr>
            </w:pPr>
            <w:r w:rsidRPr="00221B70">
              <w:rPr>
                <w:rFonts w:ascii="Times New Roman" w:hAnsi="Times New Roman"/>
                <w:sz w:val="20"/>
                <w:szCs w:val="20"/>
              </w:rPr>
              <w:t>138,2</w:t>
            </w:r>
          </w:p>
        </w:tc>
        <w:tc>
          <w:tcPr>
            <w:tcW w:w="1291" w:type="dxa"/>
            <w:tcBorders>
              <w:top w:val="single" w:sz="4" w:space="0" w:color="auto"/>
            </w:tcBorders>
          </w:tcPr>
          <w:p w:rsidR="00221B70" w:rsidRPr="00221B70" w:rsidRDefault="00221B70" w:rsidP="00787F99">
            <w:pPr>
              <w:spacing w:after="0" w:line="240" w:lineRule="auto"/>
              <w:jc w:val="center"/>
              <w:rPr>
                <w:rFonts w:ascii="Times New Roman" w:hAnsi="Times New Roman"/>
                <w:sz w:val="20"/>
                <w:szCs w:val="20"/>
              </w:rPr>
            </w:pPr>
            <w:r w:rsidRPr="00221B70">
              <w:rPr>
                <w:rFonts w:ascii="Times New Roman" w:hAnsi="Times New Roman"/>
                <w:sz w:val="20"/>
                <w:szCs w:val="20"/>
              </w:rPr>
              <w:t>100</w:t>
            </w:r>
          </w:p>
        </w:tc>
      </w:tr>
      <w:tr w:rsidR="00221B70" w:rsidTr="005D61F5">
        <w:tc>
          <w:tcPr>
            <w:tcW w:w="3335" w:type="dxa"/>
          </w:tcPr>
          <w:p w:rsidR="00221B70" w:rsidRPr="000A43DC" w:rsidRDefault="00221B70" w:rsidP="004660C2">
            <w:pPr>
              <w:spacing w:after="0" w:line="240" w:lineRule="auto"/>
              <w:rPr>
                <w:rFonts w:ascii="Times New Roman" w:hAnsi="Times New Roman"/>
                <w:b/>
                <w:sz w:val="20"/>
                <w:szCs w:val="20"/>
              </w:rPr>
            </w:pPr>
            <w:r w:rsidRPr="000A43DC">
              <w:rPr>
                <w:rFonts w:ascii="Times New Roman" w:hAnsi="Times New Roman"/>
                <w:b/>
                <w:sz w:val="20"/>
                <w:szCs w:val="20"/>
              </w:rPr>
              <w:t>Национальная безопасность и правоохранительная деятельность</w:t>
            </w:r>
          </w:p>
        </w:tc>
        <w:tc>
          <w:tcPr>
            <w:tcW w:w="708" w:type="dxa"/>
          </w:tcPr>
          <w:p w:rsidR="00221B70" w:rsidRPr="000A43DC" w:rsidRDefault="00221B70" w:rsidP="00AC069C">
            <w:pPr>
              <w:spacing w:after="0" w:line="240" w:lineRule="auto"/>
              <w:jc w:val="center"/>
              <w:rPr>
                <w:rFonts w:ascii="Times New Roman" w:hAnsi="Times New Roman"/>
                <w:b/>
                <w:sz w:val="20"/>
                <w:szCs w:val="20"/>
              </w:rPr>
            </w:pPr>
            <w:r>
              <w:rPr>
                <w:rFonts w:ascii="Times New Roman" w:hAnsi="Times New Roman"/>
                <w:b/>
                <w:sz w:val="20"/>
                <w:szCs w:val="20"/>
              </w:rPr>
              <w:t>03.00</w:t>
            </w:r>
          </w:p>
        </w:tc>
        <w:tc>
          <w:tcPr>
            <w:tcW w:w="1415" w:type="dxa"/>
          </w:tcPr>
          <w:p w:rsidR="00221B70" w:rsidRPr="000A43DC" w:rsidRDefault="00221B70" w:rsidP="00AC069C">
            <w:pPr>
              <w:spacing w:after="0" w:line="240" w:lineRule="auto"/>
              <w:jc w:val="center"/>
              <w:rPr>
                <w:rFonts w:ascii="Times New Roman" w:hAnsi="Times New Roman"/>
                <w:b/>
                <w:sz w:val="20"/>
                <w:szCs w:val="20"/>
              </w:rPr>
            </w:pPr>
            <w:r>
              <w:rPr>
                <w:rFonts w:ascii="Times New Roman" w:hAnsi="Times New Roman"/>
                <w:b/>
                <w:sz w:val="20"/>
                <w:szCs w:val="20"/>
              </w:rPr>
              <w:t>0,0</w:t>
            </w:r>
          </w:p>
        </w:tc>
        <w:tc>
          <w:tcPr>
            <w:tcW w:w="1550" w:type="dxa"/>
          </w:tcPr>
          <w:p w:rsidR="00221B70" w:rsidRPr="000A43DC" w:rsidRDefault="00221B70" w:rsidP="00AC069C">
            <w:pPr>
              <w:spacing w:after="0" w:line="240" w:lineRule="auto"/>
              <w:jc w:val="center"/>
              <w:rPr>
                <w:rFonts w:ascii="Times New Roman" w:hAnsi="Times New Roman"/>
                <w:b/>
                <w:sz w:val="20"/>
                <w:szCs w:val="20"/>
              </w:rPr>
            </w:pPr>
            <w:r>
              <w:rPr>
                <w:rFonts w:ascii="Times New Roman" w:hAnsi="Times New Roman"/>
                <w:b/>
                <w:sz w:val="20"/>
                <w:szCs w:val="20"/>
              </w:rPr>
              <w:t>25,0</w:t>
            </w:r>
          </w:p>
        </w:tc>
        <w:tc>
          <w:tcPr>
            <w:tcW w:w="1415" w:type="dxa"/>
          </w:tcPr>
          <w:p w:rsidR="00221B70" w:rsidRPr="000A43DC" w:rsidRDefault="00221B70" w:rsidP="00AC069C">
            <w:pPr>
              <w:spacing w:after="0" w:line="240" w:lineRule="auto"/>
              <w:jc w:val="center"/>
              <w:rPr>
                <w:rFonts w:ascii="Times New Roman" w:hAnsi="Times New Roman"/>
                <w:b/>
                <w:sz w:val="20"/>
                <w:szCs w:val="20"/>
              </w:rPr>
            </w:pPr>
            <w:r>
              <w:rPr>
                <w:rFonts w:ascii="Times New Roman" w:hAnsi="Times New Roman"/>
                <w:b/>
                <w:sz w:val="20"/>
                <w:szCs w:val="20"/>
              </w:rPr>
              <w:t>25,0</w:t>
            </w:r>
          </w:p>
        </w:tc>
        <w:tc>
          <w:tcPr>
            <w:tcW w:w="1291" w:type="dxa"/>
          </w:tcPr>
          <w:p w:rsidR="00221B70" w:rsidRPr="000A43DC" w:rsidRDefault="00221B70" w:rsidP="00AC069C">
            <w:pPr>
              <w:spacing w:after="0" w:line="240" w:lineRule="auto"/>
              <w:jc w:val="center"/>
              <w:rPr>
                <w:rFonts w:ascii="Times New Roman" w:hAnsi="Times New Roman"/>
                <w:b/>
                <w:sz w:val="20"/>
                <w:szCs w:val="20"/>
              </w:rPr>
            </w:pPr>
            <w:r>
              <w:rPr>
                <w:rFonts w:ascii="Times New Roman" w:hAnsi="Times New Roman"/>
                <w:b/>
                <w:sz w:val="20"/>
                <w:szCs w:val="20"/>
              </w:rPr>
              <w:t>100</w:t>
            </w:r>
          </w:p>
        </w:tc>
      </w:tr>
      <w:tr w:rsidR="00221B70" w:rsidTr="005D61F5">
        <w:tc>
          <w:tcPr>
            <w:tcW w:w="3335" w:type="dxa"/>
          </w:tcPr>
          <w:p w:rsidR="00221B70" w:rsidRPr="000A43DC" w:rsidRDefault="00221B70" w:rsidP="004660C2">
            <w:pPr>
              <w:spacing w:after="0" w:line="240" w:lineRule="auto"/>
              <w:rPr>
                <w:rFonts w:ascii="Times New Roman" w:hAnsi="Times New Roman"/>
                <w:sz w:val="20"/>
                <w:szCs w:val="20"/>
              </w:rPr>
            </w:pPr>
            <w:r>
              <w:rPr>
                <w:rFonts w:ascii="Times New Roman" w:hAnsi="Times New Roman"/>
                <w:sz w:val="20"/>
                <w:szCs w:val="20"/>
              </w:rPr>
              <w:t>Другие вопросы в области национальной безопасности</w:t>
            </w:r>
          </w:p>
        </w:tc>
        <w:tc>
          <w:tcPr>
            <w:tcW w:w="708" w:type="dxa"/>
          </w:tcPr>
          <w:p w:rsidR="00221B70" w:rsidRPr="000A43DC" w:rsidRDefault="00221B70" w:rsidP="00AC069C">
            <w:pPr>
              <w:spacing w:after="0" w:line="240" w:lineRule="auto"/>
              <w:jc w:val="center"/>
              <w:rPr>
                <w:rFonts w:ascii="Times New Roman" w:hAnsi="Times New Roman"/>
                <w:sz w:val="20"/>
                <w:szCs w:val="20"/>
              </w:rPr>
            </w:pPr>
            <w:r w:rsidRPr="000A43DC">
              <w:rPr>
                <w:rFonts w:ascii="Times New Roman" w:hAnsi="Times New Roman"/>
                <w:sz w:val="20"/>
                <w:szCs w:val="20"/>
              </w:rPr>
              <w:t>03.14</w:t>
            </w:r>
          </w:p>
        </w:tc>
        <w:tc>
          <w:tcPr>
            <w:tcW w:w="1415" w:type="dxa"/>
          </w:tcPr>
          <w:p w:rsidR="00221B70" w:rsidRPr="000A43DC" w:rsidRDefault="00221B70" w:rsidP="00AC069C">
            <w:pPr>
              <w:spacing w:after="0" w:line="240" w:lineRule="auto"/>
              <w:jc w:val="center"/>
              <w:rPr>
                <w:rFonts w:ascii="Times New Roman" w:hAnsi="Times New Roman"/>
                <w:sz w:val="20"/>
                <w:szCs w:val="20"/>
              </w:rPr>
            </w:pPr>
            <w:r>
              <w:rPr>
                <w:rFonts w:ascii="Times New Roman" w:hAnsi="Times New Roman"/>
                <w:sz w:val="20"/>
                <w:szCs w:val="20"/>
              </w:rPr>
              <w:t>0,0</w:t>
            </w:r>
          </w:p>
        </w:tc>
        <w:tc>
          <w:tcPr>
            <w:tcW w:w="1550" w:type="dxa"/>
          </w:tcPr>
          <w:p w:rsidR="00221B70" w:rsidRPr="000A43DC" w:rsidRDefault="00221B70" w:rsidP="00AC069C">
            <w:pPr>
              <w:spacing w:after="0" w:line="240" w:lineRule="auto"/>
              <w:jc w:val="center"/>
              <w:rPr>
                <w:rFonts w:ascii="Times New Roman" w:hAnsi="Times New Roman"/>
                <w:sz w:val="20"/>
                <w:szCs w:val="20"/>
              </w:rPr>
            </w:pPr>
            <w:r>
              <w:rPr>
                <w:rFonts w:ascii="Times New Roman" w:hAnsi="Times New Roman"/>
                <w:sz w:val="20"/>
                <w:szCs w:val="20"/>
              </w:rPr>
              <w:t>25,0</w:t>
            </w:r>
          </w:p>
        </w:tc>
        <w:tc>
          <w:tcPr>
            <w:tcW w:w="1415" w:type="dxa"/>
          </w:tcPr>
          <w:p w:rsidR="00221B70" w:rsidRPr="000A43DC" w:rsidRDefault="00221B70" w:rsidP="00AC069C">
            <w:pPr>
              <w:spacing w:after="0" w:line="240" w:lineRule="auto"/>
              <w:jc w:val="center"/>
              <w:rPr>
                <w:rFonts w:ascii="Times New Roman" w:hAnsi="Times New Roman"/>
                <w:sz w:val="20"/>
                <w:szCs w:val="20"/>
              </w:rPr>
            </w:pPr>
            <w:r>
              <w:rPr>
                <w:rFonts w:ascii="Times New Roman" w:hAnsi="Times New Roman"/>
                <w:sz w:val="20"/>
                <w:szCs w:val="20"/>
              </w:rPr>
              <w:t>25,0</w:t>
            </w:r>
          </w:p>
        </w:tc>
        <w:tc>
          <w:tcPr>
            <w:tcW w:w="1291" w:type="dxa"/>
          </w:tcPr>
          <w:p w:rsidR="00221B70" w:rsidRPr="000A43DC" w:rsidRDefault="00221B70" w:rsidP="00AC069C">
            <w:pPr>
              <w:spacing w:after="0" w:line="240" w:lineRule="auto"/>
              <w:jc w:val="center"/>
              <w:rPr>
                <w:rFonts w:ascii="Times New Roman" w:hAnsi="Times New Roman"/>
                <w:sz w:val="20"/>
                <w:szCs w:val="20"/>
              </w:rPr>
            </w:pPr>
            <w:r>
              <w:rPr>
                <w:rFonts w:ascii="Times New Roman" w:hAnsi="Times New Roman"/>
                <w:sz w:val="20"/>
                <w:szCs w:val="20"/>
              </w:rPr>
              <w:t>100</w:t>
            </w:r>
          </w:p>
        </w:tc>
      </w:tr>
      <w:tr w:rsidR="00221B70" w:rsidTr="005D61F5">
        <w:tc>
          <w:tcPr>
            <w:tcW w:w="3335" w:type="dxa"/>
          </w:tcPr>
          <w:p w:rsidR="00221B70" w:rsidRPr="000A43DC" w:rsidRDefault="00221B70" w:rsidP="004660C2">
            <w:pPr>
              <w:spacing w:after="0" w:line="240" w:lineRule="auto"/>
              <w:rPr>
                <w:rFonts w:ascii="Times New Roman" w:hAnsi="Times New Roman"/>
                <w:b/>
                <w:sz w:val="20"/>
                <w:szCs w:val="20"/>
              </w:rPr>
            </w:pPr>
            <w:r w:rsidRPr="000A43DC">
              <w:rPr>
                <w:rFonts w:ascii="Times New Roman" w:hAnsi="Times New Roman"/>
                <w:b/>
                <w:sz w:val="20"/>
                <w:szCs w:val="20"/>
              </w:rPr>
              <w:t>Национальная экономика</w:t>
            </w:r>
          </w:p>
        </w:tc>
        <w:tc>
          <w:tcPr>
            <w:tcW w:w="708" w:type="dxa"/>
          </w:tcPr>
          <w:p w:rsidR="00221B70" w:rsidRPr="000A43DC" w:rsidRDefault="00221B70" w:rsidP="00AC069C">
            <w:pPr>
              <w:spacing w:after="0" w:line="240" w:lineRule="auto"/>
              <w:jc w:val="center"/>
              <w:rPr>
                <w:rFonts w:ascii="Times New Roman" w:hAnsi="Times New Roman"/>
                <w:b/>
                <w:sz w:val="20"/>
                <w:szCs w:val="20"/>
              </w:rPr>
            </w:pPr>
            <w:r>
              <w:rPr>
                <w:rFonts w:ascii="Times New Roman" w:hAnsi="Times New Roman"/>
                <w:b/>
                <w:sz w:val="20"/>
                <w:szCs w:val="20"/>
              </w:rPr>
              <w:t>04.00</w:t>
            </w:r>
          </w:p>
        </w:tc>
        <w:tc>
          <w:tcPr>
            <w:tcW w:w="1415" w:type="dxa"/>
          </w:tcPr>
          <w:p w:rsidR="00221B70" w:rsidRPr="000A43DC" w:rsidRDefault="00221B70" w:rsidP="00AC069C">
            <w:pPr>
              <w:spacing w:after="0" w:line="240" w:lineRule="auto"/>
              <w:jc w:val="center"/>
              <w:rPr>
                <w:rFonts w:ascii="Times New Roman" w:hAnsi="Times New Roman"/>
                <w:b/>
                <w:sz w:val="20"/>
                <w:szCs w:val="20"/>
              </w:rPr>
            </w:pPr>
            <w:r>
              <w:rPr>
                <w:rFonts w:ascii="Times New Roman" w:hAnsi="Times New Roman"/>
                <w:b/>
                <w:sz w:val="20"/>
                <w:szCs w:val="20"/>
              </w:rPr>
              <w:t>1 613,6</w:t>
            </w:r>
          </w:p>
        </w:tc>
        <w:tc>
          <w:tcPr>
            <w:tcW w:w="1550" w:type="dxa"/>
          </w:tcPr>
          <w:p w:rsidR="00221B70" w:rsidRPr="000A43DC" w:rsidRDefault="00D865FC" w:rsidP="00AC069C">
            <w:pPr>
              <w:spacing w:after="0" w:line="240" w:lineRule="auto"/>
              <w:jc w:val="center"/>
              <w:rPr>
                <w:rFonts w:ascii="Times New Roman" w:hAnsi="Times New Roman"/>
                <w:b/>
                <w:sz w:val="20"/>
                <w:szCs w:val="20"/>
              </w:rPr>
            </w:pPr>
            <w:r>
              <w:rPr>
                <w:rFonts w:ascii="Times New Roman" w:hAnsi="Times New Roman"/>
                <w:b/>
                <w:sz w:val="20"/>
                <w:szCs w:val="20"/>
              </w:rPr>
              <w:t>2 287,8</w:t>
            </w:r>
          </w:p>
        </w:tc>
        <w:tc>
          <w:tcPr>
            <w:tcW w:w="1415" w:type="dxa"/>
          </w:tcPr>
          <w:p w:rsidR="00221B70" w:rsidRPr="000A43DC" w:rsidRDefault="00D865FC" w:rsidP="00AC069C">
            <w:pPr>
              <w:spacing w:after="0" w:line="240" w:lineRule="auto"/>
              <w:jc w:val="center"/>
              <w:rPr>
                <w:rFonts w:ascii="Times New Roman" w:hAnsi="Times New Roman"/>
                <w:b/>
                <w:sz w:val="20"/>
                <w:szCs w:val="20"/>
              </w:rPr>
            </w:pPr>
            <w:r>
              <w:rPr>
                <w:rFonts w:ascii="Times New Roman" w:hAnsi="Times New Roman"/>
                <w:b/>
                <w:sz w:val="20"/>
                <w:szCs w:val="20"/>
              </w:rPr>
              <w:t>1 965,6</w:t>
            </w:r>
          </w:p>
        </w:tc>
        <w:tc>
          <w:tcPr>
            <w:tcW w:w="1291" w:type="dxa"/>
          </w:tcPr>
          <w:p w:rsidR="00221B70" w:rsidRPr="000A43DC" w:rsidRDefault="00D865FC" w:rsidP="00AC069C">
            <w:pPr>
              <w:spacing w:after="0" w:line="240" w:lineRule="auto"/>
              <w:jc w:val="center"/>
              <w:rPr>
                <w:rFonts w:ascii="Times New Roman" w:hAnsi="Times New Roman"/>
                <w:b/>
                <w:sz w:val="20"/>
                <w:szCs w:val="20"/>
              </w:rPr>
            </w:pPr>
            <w:r>
              <w:rPr>
                <w:rFonts w:ascii="Times New Roman" w:hAnsi="Times New Roman"/>
                <w:b/>
                <w:sz w:val="20"/>
                <w:szCs w:val="20"/>
              </w:rPr>
              <w:t>86</w:t>
            </w:r>
          </w:p>
        </w:tc>
      </w:tr>
      <w:tr w:rsidR="00221B70" w:rsidTr="005D61F5">
        <w:tc>
          <w:tcPr>
            <w:tcW w:w="3335" w:type="dxa"/>
          </w:tcPr>
          <w:p w:rsidR="00221B70" w:rsidRPr="004660C2" w:rsidRDefault="00221B70" w:rsidP="004660C2">
            <w:pPr>
              <w:spacing w:after="0" w:line="240" w:lineRule="auto"/>
              <w:rPr>
                <w:rFonts w:ascii="Times New Roman" w:hAnsi="Times New Roman"/>
                <w:sz w:val="20"/>
                <w:szCs w:val="20"/>
              </w:rPr>
            </w:pPr>
            <w:r>
              <w:rPr>
                <w:rFonts w:ascii="Times New Roman" w:hAnsi="Times New Roman"/>
                <w:sz w:val="20"/>
                <w:szCs w:val="20"/>
              </w:rPr>
              <w:t>Общеэкономические вопросы</w:t>
            </w:r>
          </w:p>
        </w:tc>
        <w:tc>
          <w:tcPr>
            <w:tcW w:w="708" w:type="dxa"/>
          </w:tcPr>
          <w:p w:rsidR="00221B70" w:rsidRPr="00AC069C" w:rsidRDefault="00221B70" w:rsidP="00AC069C">
            <w:pPr>
              <w:spacing w:after="0" w:line="240" w:lineRule="auto"/>
              <w:jc w:val="center"/>
              <w:rPr>
                <w:rFonts w:ascii="Times New Roman" w:hAnsi="Times New Roman"/>
                <w:sz w:val="20"/>
                <w:szCs w:val="20"/>
              </w:rPr>
            </w:pPr>
            <w:r>
              <w:rPr>
                <w:rFonts w:ascii="Times New Roman" w:hAnsi="Times New Roman"/>
                <w:sz w:val="20"/>
                <w:szCs w:val="20"/>
              </w:rPr>
              <w:t>04.01</w:t>
            </w:r>
          </w:p>
        </w:tc>
        <w:tc>
          <w:tcPr>
            <w:tcW w:w="1415" w:type="dxa"/>
          </w:tcPr>
          <w:p w:rsidR="00221B70" w:rsidRPr="00AC069C" w:rsidRDefault="00221B70" w:rsidP="00AC069C">
            <w:pPr>
              <w:spacing w:after="0" w:line="240" w:lineRule="auto"/>
              <w:jc w:val="center"/>
              <w:rPr>
                <w:rFonts w:ascii="Times New Roman" w:hAnsi="Times New Roman"/>
                <w:sz w:val="20"/>
                <w:szCs w:val="20"/>
              </w:rPr>
            </w:pPr>
            <w:r>
              <w:rPr>
                <w:rFonts w:ascii="Times New Roman" w:hAnsi="Times New Roman"/>
                <w:sz w:val="20"/>
                <w:szCs w:val="20"/>
              </w:rPr>
              <w:t>132,4</w:t>
            </w:r>
          </w:p>
        </w:tc>
        <w:tc>
          <w:tcPr>
            <w:tcW w:w="1550" w:type="dxa"/>
          </w:tcPr>
          <w:p w:rsidR="00221B70" w:rsidRPr="00AC069C" w:rsidRDefault="00D865FC" w:rsidP="00AC069C">
            <w:pPr>
              <w:spacing w:after="0" w:line="240" w:lineRule="auto"/>
              <w:jc w:val="center"/>
              <w:rPr>
                <w:rFonts w:ascii="Times New Roman" w:hAnsi="Times New Roman"/>
                <w:sz w:val="20"/>
                <w:szCs w:val="20"/>
              </w:rPr>
            </w:pPr>
            <w:r>
              <w:rPr>
                <w:rFonts w:ascii="Times New Roman" w:hAnsi="Times New Roman"/>
                <w:sz w:val="20"/>
                <w:szCs w:val="20"/>
              </w:rPr>
              <w:t>143,3</w:t>
            </w:r>
          </w:p>
        </w:tc>
        <w:tc>
          <w:tcPr>
            <w:tcW w:w="1415" w:type="dxa"/>
          </w:tcPr>
          <w:p w:rsidR="00221B70" w:rsidRPr="00AC069C" w:rsidRDefault="00D865FC" w:rsidP="00AC069C">
            <w:pPr>
              <w:spacing w:after="0" w:line="240" w:lineRule="auto"/>
              <w:jc w:val="center"/>
              <w:rPr>
                <w:rFonts w:ascii="Times New Roman" w:hAnsi="Times New Roman"/>
                <w:sz w:val="20"/>
                <w:szCs w:val="20"/>
              </w:rPr>
            </w:pPr>
            <w:r>
              <w:rPr>
                <w:rFonts w:ascii="Times New Roman" w:hAnsi="Times New Roman"/>
                <w:sz w:val="20"/>
                <w:szCs w:val="20"/>
              </w:rPr>
              <w:t>143,0</w:t>
            </w:r>
          </w:p>
        </w:tc>
        <w:tc>
          <w:tcPr>
            <w:tcW w:w="1291" w:type="dxa"/>
          </w:tcPr>
          <w:p w:rsidR="00221B70" w:rsidRPr="00AC069C" w:rsidRDefault="00D865FC" w:rsidP="00AC069C">
            <w:pPr>
              <w:spacing w:after="0" w:line="240" w:lineRule="auto"/>
              <w:jc w:val="center"/>
              <w:rPr>
                <w:rFonts w:ascii="Times New Roman" w:hAnsi="Times New Roman"/>
                <w:sz w:val="20"/>
                <w:szCs w:val="20"/>
              </w:rPr>
            </w:pPr>
            <w:r>
              <w:rPr>
                <w:rFonts w:ascii="Times New Roman" w:hAnsi="Times New Roman"/>
                <w:sz w:val="20"/>
                <w:szCs w:val="20"/>
              </w:rPr>
              <w:t>100</w:t>
            </w:r>
          </w:p>
        </w:tc>
      </w:tr>
      <w:tr w:rsidR="00221B70" w:rsidTr="005D61F5">
        <w:tc>
          <w:tcPr>
            <w:tcW w:w="3335" w:type="dxa"/>
          </w:tcPr>
          <w:p w:rsidR="00221B70" w:rsidRPr="004660C2" w:rsidRDefault="00221B70" w:rsidP="004660C2">
            <w:pPr>
              <w:spacing w:after="0" w:line="240" w:lineRule="auto"/>
              <w:rPr>
                <w:rFonts w:ascii="Times New Roman" w:hAnsi="Times New Roman"/>
                <w:sz w:val="20"/>
                <w:szCs w:val="20"/>
              </w:rPr>
            </w:pPr>
            <w:r>
              <w:rPr>
                <w:rFonts w:ascii="Times New Roman" w:hAnsi="Times New Roman"/>
                <w:sz w:val="20"/>
                <w:szCs w:val="20"/>
              </w:rPr>
              <w:t>Дорожное хозяйство</w:t>
            </w:r>
          </w:p>
        </w:tc>
        <w:tc>
          <w:tcPr>
            <w:tcW w:w="708" w:type="dxa"/>
          </w:tcPr>
          <w:p w:rsidR="00221B70" w:rsidRPr="00AC069C" w:rsidRDefault="00221B70" w:rsidP="00AC069C">
            <w:pPr>
              <w:spacing w:after="0" w:line="240" w:lineRule="auto"/>
              <w:jc w:val="center"/>
              <w:rPr>
                <w:rFonts w:ascii="Times New Roman" w:hAnsi="Times New Roman"/>
                <w:sz w:val="20"/>
                <w:szCs w:val="20"/>
              </w:rPr>
            </w:pPr>
            <w:r>
              <w:rPr>
                <w:rFonts w:ascii="Times New Roman" w:hAnsi="Times New Roman"/>
                <w:sz w:val="20"/>
                <w:szCs w:val="20"/>
              </w:rPr>
              <w:t>04.09</w:t>
            </w:r>
          </w:p>
        </w:tc>
        <w:tc>
          <w:tcPr>
            <w:tcW w:w="1415" w:type="dxa"/>
          </w:tcPr>
          <w:p w:rsidR="00221B70" w:rsidRPr="00AC069C" w:rsidRDefault="00221B70" w:rsidP="00AC069C">
            <w:pPr>
              <w:spacing w:after="0" w:line="240" w:lineRule="auto"/>
              <w:jc w:val="center"/>
              <w:rPr>
                <w:rFonts w:ascii="Times New Roman" w:hAnsi="Times New Roman"/>
                <w:sz w:val="20"/>
                <w:szCs w:val="20"/>
              </w:rPr>
            </w:pPr>
            <w:r>
              <w:rPr>
                <w:rFonts w:ascii="Times New Roman" w:hAnsi="Times New Roman"/>
                <w:sz w:val="20"/>
                <w:szCs w:val="20"/>
              </w:rPr>
              <w:t>1 481,2</w:t>
            </w:r>
          </w:p>
        </w:tc>
        <w:tc>
          <w:tcPr>
            <w:tcW w:w="1550" w:type="dxa"/>
          </w:tcPr>
          <w:p w:rsidR="00221B70" w:rsidRPr="00AC069C" w:rsidRDefault="00D865FC" w:rsidP="00AC069C">
            <w:pPr>
              <w:spacing w:after="0" w:line="240" w:lineRule="auto"/>
              <w:jc w:val="center"/>
              <w:rPr>
                <w:rFonts w:ascii="Times New Roman" w:hAnsi="Times New Roman"/>
                <w:sz w:val="20"/>
                <w:szCs w:val="20"/>
              </w:rPr>
            </w:pPr>
            <w:r>
              <w:rPr>
                <w:rFonts w:ascii="Times New Roman" w:hAnsi="Times New Roman"/>
                <w:sz w:val="20"/>
                <w:szCs w:val="20"/>
              </w:rPr>
              <w:t>2 144,5</w:t>
            </w:r>
          </w:p>
        </w:tc>
        <w:tc>
          <w:tcPr>
            <w:tcW w:w="1415" w:type="dxa"/>
          </w:tcPr>
          <w:p w:rsidR="00221B70" w:rsidRPr="00AC069C" w:rsidRDefault="00D865FC" w:rsidP="00AC069C">
            <w:pPr>
              <w:spacing w:after="0" w:line="240" w:lineRule="auto"/>
              <w:jc w:val="center"/>
              <w:rPr>
                <w:rFonts w:ascii="Times New Roman" w:hAnsi="Times New Roman"/>
                <w:sz w:val="20"/>
                <w:szCs w:val="20"/>
              </w:rPr>
            </w:pPr>
            <w:r>
              <w:rPr>
                <w:rFonts w:ascii="Times New Roman" w:hAnsi="Times New Roman"/>
                <w:sz w:val="20"/>
                <w:szCs w:val="20"/>
              </w:rPr>
              <w:t>1 822,6</w:t>
            </w:r>
          </w:p>
        </w:tc>
        <w:tc>
          <w:tcPr>
            <w:tcW w:w="1291" w:type="dxa"/>
          </w:tcPr>
          <w:p w:rsidR="00221B70" w:rsidRPr="00AC069C" w:rsidRDefault="00D865FC" w:rsidP="00AC069C">
            <w:pPr>
              <w:spacing w:after="0" w:line="240" w:lineRule="auto"/>
              <w:jc w:val="center"/>
              <w:rPr>
                <w:rFonts w:ascii="Times New Roman" w:hAnsi="Times New Roman"/>
                <w:sz w:val="20"/>
                <w:szCs w:val="20"/>
              </w:rPr>
            </w:pPr>
            <w:r>
              <w:rPr>
                <w:rFonts w:ascii="Times New Roman" w:hAnsi="Times New Roman"/>
                <w:sz w:val="20"/>
                <w:szCs w:val="20"/>
              </w:rPr>
              <w:t>85</w:t>
            </w:r>
          </w:p>
        </w:tc>
      </w:tr>
      <w:tr w:rsidR="00221B70" w:rsidTr="005D61F5">
        <w:tc>
          <w:tcPr>
            <w:tcW w:w="3335" w:type="dxa"/>
          </w:tcPr>
          <w:p w:rsidR="00221B70" w:rsidRPr="000A43DC" w:rsidRDefault="00221B70" w:rsidP="004660C2">
            <w:pPr>
              <w:spacing w:after="0" w:line="240" w:lineRule="auto"/>
              <w:rPr>
                <w:rFonts w:ascii="Times New Roman" w:hAnsi="Times New Roman"/>
                <w:b/>
                <w:sz w:val="20"/>
                <w:szCs w:val="20"/>
              </w:rPr>
            </w:pPr>
            <w:r w:rsidRPr="000A43DC">
              <w:rPr>
                <w:rFonts w:ascii="Times New Roman" w:hAnsi="Times New Roman"/>
                <w:b/>
                <w:sz w:val="20"/>
                <w:szCs w:val="20"/>
              </w:rPr>
              <w:lastRenderedPageBreak/>
              <w:t>Жилищно-коммунальное хозяйство</w:t>
            </w:r>
          </w:p>
        </w:tc>
        <w:tc>
          <w:tcPr>
            <w:tcW w:w="708" w:type="dxa"/>
          </w:tcPr>
          <w:p w:rsidR="00221B70" w:rsidRPr="000A43DC" w:rsidRDefault="00221B70" w:rsidP="00AC069C">
            <w:pPr>
              <w:spacing w:after="0" w:line="240" w:lineRule="auto"/>
              <w:jc w:val="center"/>
              <w:rPr>
                <w:rFonts w:ascii="Times New Roman" w:hAnsi="Times New Roman"/>
                <w:b/>
                <w:sz w:val="20"/>
                <w:szCs w:val="20"/>
              </w:rPr>
            </w:pPr>
            <w:r>
              <w:rPr>
                <w:rFonts w:ascii="Times New Roman" w:hAnsi="Times New Roman"/>
                <w:b/>
                <w:sz w:val="20"/>
                <w:szCs w:val="20"/>
              </w:rPr>
              <w:t>05.00</w:t>
            </w:r>
          </w:p>
        </w:tc>
        <w:tc>
          <w:tcPr>
            <w:tcW w:w="1415" w:type="dxa"/>
          </w:tcPr>
          <w:p w:rsidR="00221B70" w:rsidRPr="000A43DC" w:rsidRDefault="00A76698" w:rsidP="00AC069C">
            <w:pPr>
              <w:spacing w:after="0" w:line="240" w:lineRule="auto"/>
              <w:jc w:val="center"/>
              <w:rPr>
                <w:rFonts w:ascii="Times New Roman" w:hAnsi="Times New Roman"/>
                <w:b/>
                <w:sz w:val="20"/>
                <w:szCs w:val="20"/>
              </w:rPr>
            </w:pPr>
            <w:r>
              <w:rPr>
                <w:rFonts w:ascii="Times New Roman" w:hAnsi="Times New Roman"/>
                <w:b/>
                <w:sz w:val="20"/>
                <w:szCs w:val="20"/>
              </w:rPr>
              <w:t>0,0</w:t>
            </w:r>
          </w:p>
        </w:tc>
        <w:tc>
          <w:tcPr>
            <w:tcW w:w="1550" w:type="dxa"/>
          </w:tcPr>
          <w:p w:rsidR="00221B70" w:rsidRPr="000A43DC" w:rsidRDefault="00D865FC" w:rsidP="00AC069C">
            <w:pPr>
              <w:spacing w:after="0" w:line="240" w:lineRule="auto"/>
              <w:jc w:val="center"/>
              <w:rPr>
                <w:rFonts w:ascii="Times New Roman" w:hAnsi="Times New Roman"/>
                <w:b/>
                <w:sz w:val="20"/>
                <w:szCs w:val="20"/>
              </w:rPr>
            </w:pPr>
            <w:r>
              <w:rPr>
                <w:rFonts w:ascii="Times New Roman" w:hAnsi="Times New Roman"/>
                <w:b/>
                <w:sz w:val="20"/>
                <w:szCs w:val="20"/>
              </w:rPr>
              <w:t>173,3</w:t>
            </w:r>
          </w:p>
        </w:tc>
        <w:tc>
          <w:tcPr>
            <w:tcW w:w="1415" w:type="dxa"/>
          </w:tcPr>
          <w:p w:rsidR="00221B70" w:rsidRPr="000A43DC" w:rsidRDefault="00D865FC" w:rsidP="00AC069C">
            <w:pPr>
              <w:spacing w:after="0" w:line="240" w:lineRule="auto"/>
              <w:jc w:val="center"/>
              <w:rPr>
                <w:rFonts w:ascii="Times New Roman" w:hAnsi="Times New Roman"/>
                <w:b/>
                <w:sz w:val="20"/>
                <w:szCs w:val="20"/>
              </w:rPr>
            </w:pPr>
            <w:r>
              <w:rPr>
                <w:rFonts w:ascii="Times New Roman" w:hAnsi="Times New Roman"/>
                <w:b/>
                <w:sz w:val="20"/>
                <w:szCs w:val="20"/>
              </w:rPr>
              <w:t>153,9</w:t>
            </w:r>
          </w:p>
        </w:tc>
        <w:tc>
          <w:tcPr>
            <w:tcW w:w="1291" w:type="dxa"/>
          </w:tcPr>
          <w:p w:rsidR="00221B70" w:rsidRPr="000A43DC" w:rsidRDefault="00D865FC" w:rsidP="00AC069C">
            <w:pPr>
              <w:spacing w:after="0" w:line="240" w:lineRule="auto"/>
              <w:jc w:val="center"/>
              <w:rPr>
                <w:rFonts w:ascii="Times New Roman" w:hAnsi="Times New Roman"/>
                <w:b/>
                <w:sz w:val="20"/>
                <w:szCs w:val="20"/>
              </w:rPr>
            </w:pPr>
            <w:r>
              <w:rPr>
                <w:rFonts w:ascii="Times New Roman" w:hAnsi="Times New Roman"/>
                <w:b/>
                <w:sz w:val="20"/>
                <w:szCs w:val="20"/>
              </w:rPr>
              <w:t>89</w:t>
            </w:r>
          </w:p>
        </w:tc>
      </w:tr>
      <w:tr w:rsidR="00221B70" w:rsidTr="005D61F5">
        <w:tc>
          <w:tcPr>
            <w:tcW w:w="3335" w:type="dxa"/>
          </w:tcPr>
          <w:p w:rsidR="00221B70" w:rsidRPr="004660C2" w:rsidRDefault="00221B70" w:rsidP="004660C2">
            <w:pPr>
              <w:spacing w:after="0" w:line="240" w:lineRule="auto"/>
              <w:rPr>
                <w:rFonts w:ascii="Times New Roman" w:hAnsi="Times New Roman"/>
                <w:sz w:val="20"/>
                <w:szCs w:val="20"/>
              </w:rPr>
            </w:pPr>
            <w:r>
              <w:rPr>
                <w:rFonts w:ascii="Times New Roman" w:hAnsi="Times New Roman"/>
                <w:sz w:val="20"/>
                <w:szCs w:val="20"/>
              </w:rPr>
              <w:t>Коммунальное хозяйство</w:t>
            </w:r>
          </w:p>
        </w:tc>
        <w:tc>
          <w:tcPr>
            <w:tcW w:w="708" w:type="dxa"/>
          </w:tcPr>
          <w:p w:rsidR="00221B70" w:rsidRPr="00AC069C" w:rsidRDefault="00221B70" w:rsidP="00AC069C">
            <w:pPr>
              <w:spacing w:after="0" w:line="240" w:lineRule="auto"/>
              <w:jc w:val="center"/>
              <w:rPr>
                <w:rFonts w:ascii="Times New Roman" w:hAnsi="Times New Roman"/>
                <w:sz w:val="20"/>
                <w:szCs w:val="20"/>
              </w:rPr>
            </w:pPr>
            <w:r>
              <w:rPr>
                <w:rFonts w:ascii="Times New Roman" w:hAnsi="Times New Roman"/>
                <w:sz w:val="20"/>
                <w:szCs w:val="20"/>
              </w:rPr>
              <w:t>05.02</w:t>
            </w:r>
          </w:p>
        </w:tc>
        <w:tc>
          <w:tcPr>
            <w:tcW w:w="1415" w:type="dxa"/>
          </w:tcPr>
          <w:p w:rsidR="00221B70" w:rsidRPr="00AC069C" w:rsidRDefault="00A76698" w:rsidP="00AC069C">
            <w:pPr>
              <w:spacing w:after="0" w:line="240" w:lineRule="auto"/>
              <w:jc w:val="center"/>
              <w:rPr>
                <w:rFonts w:ascii="Times New Roman" w:hAnsi="Times New Roman"/>
                <w:sz w:val="20"/>
                <w:szCs w:val="20"/>
              </w:rPr>
            </w:pPr>
            <w:r>
              <w:rPr>
                <w:rFonts w:ascii="Times New Roman" w:hAnsi="Times New Roman"/>
                <w:sz w:val="20"/>
                <w:szCs w:val="20"/>
              </w:rPr>
              <w:t>0,0</w:t>
            </w:r>
          </w:p>
        </w:tc>
        <w:tc>
          <w:tcPr>
            <w:tcW w:w="1550" w:type="dxa"/>
          </w:tcPr>
          <w:p w:rsidR="00221B70" w:rsidRPr="00AC069C" w:rsidRDefault="00D865FC" w:rsidP="00AC069C">
            <w:pPr>
              <w:spacing w:after="0" w:line="240" w:lineRule="auto"/>
              <w:jc w:val="center"/>
              <w:rPr>
                <w:rFonts w:ascii="Times New Roman" w:hAnsi="Times New Roman"/>
                <w:sz w:val="20"/>
                <w:szCs w:val="20"/>
              </w:rPr>
            </w:pPr>
            <w:r>
              <w:rPr>
                <w:rFonts w:ascii="Times New Roman" w:hAnsi="Times New Roman"/>
                <w:sz w:val="20"/>
                <w:szCs w:val="20"/>
              </w:rPr>
              <w:t>143,3</w:t>
            </w:r>
          </w:p>
        </w:tc>
        <w:tc>
          <w:tcPr>
            <w:tcW w:w="1415" w:type="dxa"/>
          </w:tcPr>
          <w:p w:rsidR="00221B70" w:rsidRPr="00AC069C" w:rsidRDefault="00D865FC" w:rsidP="00AC069C">
            <w:pPr>
              <w:spacing w:after="0" w:line="240" w:lineRule="auto"/>
              <w:jc w:val="center"/>
              <w:rPr>
                <w:rFonts w:ascii="Times New Roman" w:hAnsi="Times New Roman"/>
                <w:sz w:val="20"/>
                <w:szCs w:val="20"/>
              </w:rPr>
            </w:pPr>
            <w:r>
              <w:rPr>
                <w:rFonts w:ascii="Times New Roman" w:hAnsi="Times New Roman"/>
                <w:sz w:val="20"/>
                <w:szCs w:val="20"/>
              </w:rPr>
              <w:t>143,0</w:t>
            </w:r>
          </w:p>
        </w:tc>
        <w:tc>
          <w:tcPr>
            <w:tcW w:w="1291" w:type="dxa"/>
          </w:tcPr>
          <w:p w:rsidR="00221B70" w:rsidRPr="00AC069C" w:rsidRDefault="00D865FC" w:rsidP="00AC069C">
            <w:pPr>
              <w:spacing w:after="0" w:line="240" w:lineRule="auto"/>
              <w:jc w:val="center"/>
              <w:rPr>
                <w:rFonts w:ascii="Times New Roman" w:hAnsi="Times New Roman"/>
                <w:sz w:val="20"/>
                <w:szCs w:val="20"/>
              </w:rPr>
            </w:pPr>
            <w:r>
              <w:rPr>
                <w:rFonts w:ascii="Times New Roman" w:hAnsi="Times New Roman"/>
                <w:sz w:val="20"/>
                <w:szCs w:val="20"/>
              </w:rPr>
              <w:t>100</w:t>
            </w:r>
          </w:p>
        </w:tc>
      </w:tr>
      <w:tr w:rsidR="00221B70" w:rsidTr="005D61F5">
        <w:tc>
          <w:tcPr>
            <w:tcW w:w="3335" w:type="dxa"/>
          </w:tcPr>
          <w:p w:rsidR="00221B70" w:rsidRPr="004660C2" w:rsidRDefault="00221B70" w:rsidP="004660C2">
            <w:pPr>
              <w:spacing w:after="0" w:line="240" w:lineRule="auto"/>
              <w:rPr>
                <w:rFonts w:ascii="Times New Roman" w:hAnsi="Times New Roman"/>
                <w:sz w:val="20"/>
                <w:szCs w:val="20"/>
              </w:rPr>
            </w:pPr>
            <w:r>
              <w:rPr>
                <w:rFonts w:ascii="Times New Roman" w:hAnsi="Times New Roman"/>
                <w:sz w:val="20"/>
                <w:szCs w:val="20"/>
              </w:rPr>
              <w:t>Благоустройство</w:t>
            </w:r>
          </w:p>
        </w:tc>
        <w:tc>
          <w:tcPr>
            <w:tcW w:w="708" w:type="dxa"/>
          </w:tcPr>
          <w:p w:rsidR="00221B70" w:rsidRPr="00AC069C" w:rsidRDefault="00221B70" w:rsidP="00AC069C">
            <w:pPr>
              <w:spacing w:after="0" w:line="240" w:lineRule="auto"/>
              <w:jc w:val="center"/>
              <w:rPr>
                <w:rFonts w:ascii="Times New Roman" w:hAnsi="Times New Roman"/>
                <w:sz w:val="20"/>
                <w:szCs w:val="20"/>
              </w:rPr>
            </w:pPr>
            <w:r>
              <w:rPr>
                <w:rFonts w:ascii="Times New Roman" w:hAnsi="Times New Roman"/>
                <w:sz w:val="20"/>
                <w:szCs w:val="20"/>
              </w:rPr>
              <w:t>05.03</w:t>
            </w:r>
          </w:p>
        </w:tc>
        <w:tc>
          <w:tcPr>
            <w:tcW w:w="1415" w:type="dxa"/>
          </w:tcPr>
          <w:p w:rsidR="00221B70" w:rsidRPr="00AC069C" w:rsidRDefault="00A76698" w:rsidP="00AC069C">
            <w:pPr>
              <w:spacing w:after="0" w:line="240" w:lineRule="auto"/>
              <w:jc w:val="center"/>
              <w:rPr>
                <w:rFonts w:ascii="Times New Roman" w:hAnsi="Times New Roman"/>
                <w:sz w:val="20"/>
                <w:szCs w:val="20"/>
              </w:rPr>
            </w:pPr>
            <w:r>
              <w:rPr>
                <w:rFonts w:ascii="Times New Roman" w:hAnsi="Times New Roman"/>
                <w:sz w:val="20"/>
                <w:szCs w:val="20"/>
              </w:rPr>
              <w:t>0,0</w:t>
            </w:r>
          </w:p>
        </w:tc>
        <w:tc>
          <w:tcPr>
            <w:tcW w:w="1550" w:type="dxa"/>
          </w:tcPr>
          <w:p w:rsidR="00221B70" w:rsidRPr="00AC069C" w:rsidRDefault="00D865FC" w:rsidP="00AC069C">
            <w:pPr>
              <w:spacing w:after="0" w:line="240" w:lineRule="auto"/>
              <w:jc w:val="center"/>
              <w:rPr>
                <w:rFonts w:ascii="Times New Roman" w:hAnsi="Times New Roman"/>
                <w:sz w:val="20"/>
                <w:szCs w:val="20"/>
              </w:rPr>
            </w:pPr>
            <w:r>
              <w:rPr>
                <w:rFonts w:ascii="Times New Roman" w:hAnsi="Times New Roman"/>
                <w:sz w:val="20"/>
                <w:szCs w:val="20"/>
              </w:rPr>
              <w:t>2 144,5</w:t>
            </w:r>
          </w:p>
        </w:tc>
        <w:tc>
          <w:tcPr>
            <w:tcW w:w="1415" w:type="dxa"/>
          </w:tcPr>
          <w:p w:rsidR="00221B70" w:rsidRPr="00AC069C" w:rsidRDefault="00D865FC" w:rsidP="00AC069C">
            <w:pPr>
              <w:spacing w:after="0" w:line="240" w:lineRule="auto"/>
              <w:jc w:val="center"/>
              <w:rPr>
                <w:rFonts w:ascii="Times New Roman" w:hAnsi="Times New Roman"/>
                <w:sz w:val="20"/>
                <w:szCs w:val="20"/>
              </w:rPr>
            </w:pPr>
            <w:r>
              <w:rPr>
                <w:rFonts w:ascii="Times New Roman" w:hAnsi="Times New Roman"/>
                <w:sz w:val="20"/>
                <w:szCs w:val="20"/>
              </w:rPr>
              <w:t>1 822,6</w:t>
            </w:r>
          </w:p>
        </w:tc>
        <w:tc>
          <w:tcPr>
            <w:tcW w:w="1291" w:type="dxa"/>
          </w:tcPr>
          <w:p w:rsidR="00221B70" w:rsidRPr="00AC069C" w:rsidRDefault="00D865FC" w:rsidP="00AC069C">
            <w:pPr>
              <w:spacing w:after="0" w:line="240" w:lineRule="auto"/>
              <w:jc w:val="center"/>
              <w:rPr>
                <w:rFonts w:ascii="Times New Roman" w:hAnsi="Times New Roman"/>
                <w:sz w:val="20"/>
                <w:szCs w:val="20"/>
              </w:rPr>
            </w:pPr>
            <w:r>
              <w:rPr>
                <w:rFonts w:ascii="Times New Roman" w:hAnsi="Times New Roman"/>
                <w:sz w:val="20"/>
                <w:szCs w:val="20"/>
              </w:rPr>
              <w:t>85</w:t>
            </w:r>
          </w:p>
        </w:tc>
      </w:tr>
      <w:tr w:rsidR="00221B70" w:rsidTr="005D61F5">
        <w:tc>
          <w:tcPr>
            <w:tcW w:w="3335" w:type="dxa"/>
          </w:tcPr>
          <w:p w:rsidR="00221B70" w:rsidRPr="00352437" w:rsidRDefault="00221B70" w:rsidP="004660C2">
            <w:pPr>
              <w:spacing w:after="0" w:line="240" w:lineRule="auto"/>
              <w:rPr>
                <w:rFonts w:ascii="Times New Roman" w:hAnsi="Times New Roman"/>
                <w:b/>
                <w:sz w:val="20"/>
                <w:szCs w:val="20"/>
              </w:rPr>
            </w:pPr>
            <w:r w:rsidRPr="00352437">
              <w:rPr>
                <w:rFonts w:ascii="Times New Roman" w:hAnsi="Times New Roman"/>
                <w:b/>
                <w:sz w:val="20"/>
                <w:szCs w:val="20"/>
              </w:rPr>
              <w:t>Образование</w:t>
            </w:r>
          </w:p>
        </w:tc>
        <w:tc>
          <w:tcPr>
            <w:tcW w:w="708" w:type="dxa"/>
          </w:tcPr>
          <w:p w:rsidR="00221B70" w:rsidRPr="00352437" w:rsidRDefault="00221B70" w:rsidP="00AC069C">
            <w:pPr>
              <w:spacing w:after="0" w:line="240" w:lineRule="auto"/>
              <w:jc w:val="center"/>
              <w:rPr>
                <w:rFonts w:ascii="Times New Roman" w:hAnsi="Times New Roman"/>
                <w:b/>
                <w:sz w:val="20"/>
                <w:szCs w:val="20"/>
              </w:rPr>
            </w:pPr>
            <w:r w:rsidRPr="00352437">
              <w:rPr>
                <w:rFonts w:ascii="Times New Roman" w:hAnsi="Times New Roman"/>
                <w:b/>
                <w:sz w:val="20"/>
                <w:szCs w:val="20"/>
              </w:rPr>
              <w:t>07.00</w:t>
            </w:r>
          </w:p>
        </w:tc>
        <w:tc>
          <w:tcPr>
            <w:tcW w:w="1415" w:type="dxa"/>
          </w:tcPr>
          <w:p w:rsidR="00221B70" w:rsidRPr="00352437" w:rsidRDefault="00221B70" w:rsidP="00AC069C">
            <w:pPr>
              <w:spacing w:after="0" w:line="240" w:lineRule="auto"/>
              <w:jc w:val="center"/>
              <w:rPr>
                <w:rFonts w:ascii="Times New Roman" w:hAnsi="Times New Roman"/>
                <w:b/>
                <w:sz w:val="20"/>
                <w:szCs w:val="20"/>
              </w:rPr>
            </w:pPr>
            <w:r>
              <w:rPr>
                <w:rFonts w:ascii="Times New Roman" w:hAnsi="Times New Roman"/>
                <w:b/>
                <w:sz w:val="20"/>
                <w:szCs w:val="20"/>
              </w:rPr>
              <w:t>7,8</w:t>
            </w:r>
          </w:p>
        </w:tc>
        <w:tc>
          <w:tcPr>
            <w:tcW w:w="1550" w:type="dxa"/>
          </w:tcPr>
          <w:p w:rsidR="00221B70" w:rsidRPr="00352437" w:rsidRDefault="00A76698" w:rsidP="00AC069C">
            <w:pPr>
              <w:spacing w:after="0" w:line="240" w:lineRule="auto"/>
              <w:jc w:val="center"/>
              <w:rPr>
                <w:rFonts w:ascii="Times New Roman" w:hAnsi="Times New Roman"/>
                <w:b/>
                <w:sz w:val="20"/>
                <w:szCs w:val="20"/>
              </w:rPr>
            </w:pPr>
            <w:r>
              <w:rPr>
                <w:rFonts w:ascii="Times New Roman" w:hAnsi="Times New Roman"/>
                <w:b/>
                <w:sz w:val="20"/>
                <w:szCs w:val="20"/>
              </w:rPr>
              <w:t>0,0</w:t>
            </w:r>
          </w:p>
        </w:tc>
        <w:tc>
          <w:tcPr>
            <w:tcW w:w="1415" w:type="dxa"/>
          </w:tcPr>
          <w:p w:rsidR="00A76698" w:rsidRPr="00352437" w:rsidRDefault="00A76698" w:rsidP="00A76698">
            <w:pPr>
              <w:spacing w:after="0" w:line="240" w:lineRule="auto"/>
              <w:jc w:val="center"/>
              <w:rPr>
                <w:rFonts w:ascii="Times New Roman" w:hAnsi="Times New Roman"/>
                <w:b/>
                <w:sz w:val="20"/>
                <w:szCs w:val="20"/>
              </w:rPr>
            </w:pPr>
            <w:r>
              <w:rPr>
                <w:rFonts w:ascii="Times New Roman" w:hAnsi="Times New Roman"/>
                <w:b/>
                <w:sz w:val="20"/>
                <w:szCs w:val="20"/>
              </w:rPr>
              <w:t>0,0</w:t>
            </w:r>
          </w:p>
        </w:tc>
        <w:tc>
          <w:tcPr>
            <w:tcW w:w="1291" w:type="dxa"/>
          </w:tcPr>
          <w:p w:rsidR="00221B70" w:rsidRPr="00352437" w:rsidRDefault="00A76698" w:rsidP="00AC069C">
            <w:pPr>
              <w:spacing w:after="0" w:line="240" w:lineRule="auto"/>
              <w:jc w:val="center"/>
              <w:rPr>
                <w:rFonts w:ascii="Times New Roman" w:hAnsi="Times New Roman"/>
                <w:b/>
                <w:sz w:val="20"/>
                <w:szCs w:val="20"/>
              </w:rPr>
            </w:pPr>
            <w:r>
              <w:rPr>
                <w:rFonts w:ascii="Times New Roman" w:hAnsi="Times New Roman"/>
                <w:b/>
                <w:sz w:val="20"/>
                <w:szCs w:val="20"/>
              </w:rPr>
              <w:t>0</w:t>
            </w:r>
          </w:p>
        </w:tc>
      </w:tr>
      <w:tr w:rsidR="00221B70" w:rsidTr="005D61F5">
        <w:tc>
          <w:tcPr>
            <w:tcW w:w="3335" w:type="dxa"/>
          </w:tcPr>
          <w:p w:rsidR="00221B70" w:rsidRDefault="00221B70" w:rsidP="004660C2">
            <w:pPr>
              <w:spacing w:after="0" w:line="240" w:lineRule="auto"/>
              <w:rPr>
                <w:rFonts w:ascii="Times New Roman" w:hAnsi="Times New Roman"/>
                <w:sz w:val="20"/>
                <w:szCs w:val="20"/>
              </w:rPr>
            </w:pPr>
            <w:r>
              <w:rPr>
                <w:rFonts w:ascii="Times New Roman" w:hAnsi="Times New Roman"/>
                <w:sz w:val="20"/>
                <w:szCs w:val="20"/>
              </w:rPr>
              <w:t>Профессиональная подготовка, переподготовка и повышение квалификации</w:t>
            </w:r>
          </w:p>
        </w:tc>
        <w:tc>
          <w:tcPr>
            <w:tcW w:w="708" w:type="dxa"/>
          </w:tcPr>
          <w:p w:rsidR="00221B70" w:rsidRPr="00AC069C" w:rsidRDefault="00221B70" w:rsidP="00AC069C">
            <w:pPr>
              <w:spacing w:after="0" w:line="240" w:lineRule="auto"/>
              <w:jc w:val="center"/>
              <w:rPr>
                <w:rFonts w:ascii="Times New Roman" w:hAnsi="Times New Roman"/>
                <w:sz w:val="20"/>
                <w:szCs w:val="20"/>
              </w:rPr>
            </w:pPr>
            <w:r>
              <w:rPr>
                <w:rFonts w:ascii="Times New Roman" w:hAnsi="Times New Roman"/>
                <w:sz w:val="20"/>
                <w:szCs w:val="20"/>
              </w:rPr>
              <w:t>07.05</w:t>
            </w:r>
          </w:p>
        </w:tc>
        <w:tc>
          <w:tcPr>
            <w:tcW w:w="1415" w:type="dxa"/>
          </w:tcPr>
          <w:p w:rsidR="00221B70" w:rsidRPr="00AC069C" w:rsidRDefault="00221B70" w:rsidP="00AC069C">
            <w:pPr>
              <w:spacing w:after="0" w:line="240" w:lineRule="auto"/>
              <w:jc w:val="center"/>
              <w:rPr>
                <w:rFonts w:ascii="Times New Roman" w:hAnsi="Times New Roman"/>
                <w:sz w:val="20"/>
                <w:szCs w:val="20"/>
              </w:rPr>
            </w:pPr>
            <w:r>
              <w:rPr>
                <w:rFonts w:ascii="Times New Roman" w:hAnsi="Times New Roman"/>
                <w:sz w:val="20"/>
                <w:szCs w:val="20"/>
              </w:rPr>
              <w:t>7,2</w:t>
            </w:r>
          </w:p>
        </w:tc>
        <w:tc>
          <w:tcPr>
            <w:tcW w:w="1550" w:type="dxa"/>
          </w:tcPr>
          <w:p w:rsidR="00221B70" w:rsidRPr="00AC069C" w:rsidRDefault="00A76698" w:rsidP="00AC069C">
            <w:pPr>
              <w:spacing w:after="0" w:line="240" w:lineRule="auto"/>
              <w:jc w:val="center"/>
              <w:rPr>
                <w:rFonts w:ascii="Times New Roman" w:hAnsi="Times New Roman"/>
                <w:sz w:val="20"/>
                <w:szCs w:val="20"/>
              </w:rPr>
            </w:pPr>
            <w:r>
              <w:rPr>
                <w:rFonts w:ascii="Times New Roman" w:hAnsi="Times New Roman"/>
                <w:sz w:val="20"/>
                <w:szCs w:val="20"/>
              </w:rPr>
              <w:t>0,0</w:t>
            </w:r>
          </w:p>
        </w:tc>
        <w:tc>
          <w:tcPr>
            <w:tcW w:w="1415" w:type="dxa"/>
          </w:tcPr>
          <w:p w:rsidR="00221B70" w:rsidRPr="00AC069C" w:rsidRDefault="00A76698" w:rsidP="00AC069C">
            <w:pPr>
              <w:spacing w:after="0" w:line="240" w:lineRule="auto"/>
              <w:jc w:val="center"/>
              <w:rPr>
                <w:rFonts w:ascii="Times New Roman" w:hAnsi="Times New Roman"/>
                <w:sz w:val="20"/>
                <w:szCs w:val="20"/>
              </w:rPr>
            </w:pPr>
            <w:r>
              <w:rPr>
                <w:rFonts w:ascii="Times New Roman" w:hAnsi="Times New Roman"/>
                <w:sz w:val="20"/>
                <w:szCs w:val="20"/>
              </w:rPr>
              <w:t>0,0</w:t>
            </w:r>
          </w:p>
        </w:tc>
        <w:tc>
          <w:tcPr>
            <w:tcW w:w="1291" w:type="dxa"/>
          </w:tcPr>
          <w:p w:rsidR="00221B70" w:rsidRPr="00AC069C" w:rsidRDefault="00A76698" w:rsidP="00AC069C">
            <w:pPr>
              <w:spacing w:after="0" w:line="240" w:lineRule="auto"/>
              <w:jc w:val="center"/>
              <w:rPr>
                <w:rFonts w:ascii="Times New Roman" w:hAnsi="Times New Roman"/>
                <w:sz w:val="20"/>
                <w:szCs w:val="20"/>
              </w:rPr>
            </w:pPr>
            <w:r>
              <w:rPr>
                <w:rFonts w:ascii="Times New Roman" w:hAnsi="Times New Roman"/>
                <w:sz w:val="20"/>
                <w:szCs w:val="20"/>
              </w:rPr>
              <w:t>0</w:t>
            </w:r>
          </w:p>
        </w:tc>
      </w:tr>
      <w:tr w:rsidR="00221B70" w:rsidTr="005D61F5">
        <w:tc>
          <w:tcPr>
            <w:tcW w:w="3335" w:type="dxa"/>
          </w:tcPr>
          <w:p w:rsidR="00221B70" w:rsidRPr="00352437" w:rsidRDefault="00221B70" w:rsidP="004660C2">
            <w:pPr>
              <w:spacing w:after="0" w:line="240" w:lineRule="auto"/>
              <w:rPr>
                <w:rFonts w:ascii="Times New Roman" w:hAnsi="Times New Roman"/>
                <w:b/>
                <w:sz w:val="20"/>
                <w:szCs w:val="20"/>
              </w:rPr>
            </w:pPr>
            <w:r w:rsidRPr="00352437">
              <w:rPr>
                <w:rFonts w:ascii="Times New Roman" w:hAnsi="Times New Roman"/>
                <w:b/>
                <w:sz w:val="20"/>
                <w:szCs w:val="20"/>
              </w:rPr>
              <w:t>Культура, кинематография</w:t>
            </w:r>
          </w:p>
        </w:tc>
        <w:tc>
          <w:tcPr>
            <w:tcW w:w="708" w:type="dxa"/>
          </w:tcPr>
          <w:p w:rsidR="00221B70" w:rsidRPr="00352437" w:rsidRDefault="00221B70" w:rsidP="00AC069C">
            <w:pPr>
              <w:spacing w:after="0" w:line="240" w:lineRule="auto"/>
              <w:jc w:val="center"/>
              <w:rPr>
                <w:rFonts w:ascii="Times New Roman" w:hAnsi="Times New Roman"/>
                <w:b/>
                <w:sz w:val="20"/>
                <w:szCs w:val="20"/>
              </w:rPr>
            </w:pPr>
            <w:r>
              <w:rPr>
                <w:rFonts w:ascii="Times New Roman" w:hAnsi="Times New Roman"/>
                <w:b/>
                <w:sz w:val="20"/>
                <w:szCs w:val="20"/>
              </w:rPr>
              <w:t>08.00</w:t>
            </w:r>
          </w:p>
        </w:tc>
        <w:tc>
          <w:tcPr>
            <w:tcW w:w="1415" w:type="dxa"/>
          </w:tcPr>
          <w:p w:rsidR="00221B70" w:rsidRPr="00352437" w:rsidRDefault="00221B70" w:rsidP="00AC069C">
            <w:pPr>
              <w:spacing w:after="0" w:line="240" w:lineRule="auto"/>
              <w:jc w:val="center"/>
              <w:rPr>
                <w:rFonts w:ascii="Times New Roman" w:hAnsi="Times New Roman"/>
                <w:b/>
                <w:sz w:val="20"/>
                <w:szCs w:val="20"/>
              </w:rPr>
            </w:pPr>
            <w:r>
              <w:rPr>
                <w:rFonts w:ascii="Times New Roman" w:hAnsi="Times New Roman"/>
                <w:b/>
                <w:sz w:val="20"/>
                <w:szCs w:val="20"/>
              </w:rPr>
              <w:t>1 409,4</w:t>
            </w:r>
          </w:p>
        </w:tc>
        <w:tc>
          <w:tcPr>
            <w:tcW w:w="1550" w:type="dxa"/>
          </w:tcPr>
          <w:p w:rsidR="00221B70" w:rsidRPr="00352437" w:rsidRDefault="00D865FC" w:rsidP="00AC069C">
            <w:pPr>
              <w:spacing w:after="0" w:line="240" w:lineRule="auto"/>
              <w:jc w:val="center"/>
              <w:rPr>
                <w:rFonts w:ascii="Times New Roman" w:hAnsi="Times New Roman"/>
                <w:b/>
                <w:sz w:val="20"/>
                <w:szCs w:val="20"/>
              </w:rPr>
            </w:pPr>
            <w:r>
              <w:rPr>
                <w:rFonts w:ascii="Times New Roman" w:hAnsi="Times New Roman"/>
                <w:b/>
                <w:sz w:val="20"/>
                <w:szCs w:val="20"/>
              </w:rPr>
              <w:t>1 681,6</w:t>
            </w:r>
          </w:p>
        </w:tc>
        <w:tc>
          <w:tcPr>
            <w:tcW w:w="1415" w:type="dxa"/>
          </w:tcPr>
          <w:p w:rsidR="00221B70" w:rsidRPr="00352437" w:rsidRDefault="00D865FC" w:rsidP="00AC069C">
            <w:pPr>
              <w:spacing w:after="0" w:line="240" w:lineRule="auto"/>
              <w:jc w:val="center"/>
              <w:rPr>
                <w:rFonts w:ascii="Times New Roman" w:hAnsi="Times New Roman"/>
                <w:b/>
                <w:sz w:val="20"/>
                <w:szCs w:val="20"/>
              </w:rPr>
            </w:pPr>
            <w:r>
              <w:rPr>
                <w:rFonts w:ascii="Times New Roman" w:hAnsi="Times New Roman"/>
                <w:b/>
                <w:sz w:val="20"/>
                <w:szCs w:val="20"/>
              </w:rPr>
              <w:t>1 634,2</w:t>
            </w:r>
          </w:p>
        </w:tc>
        <w:tc>
          <w:tcPr>
            <w:tcW w:w="1291" w:type="dxa"/>
          </w:tcPr>
          <w:p w:rsidR="00221B70" w:rsidRPr="00352437" w:rsidRDefault="00D865FC" w:rsidP="00AC069C">
            <w:pPr>
              <w:spacing w:after="0" w:line="240" w:lineRule="auto"/>
              <w:jc w:val="center"/>
              <w:rPr>
                <w:rFonts w:ascii="Times New Roman" w:hAnsi="Times New Roman"/>
                <w:b/>
                <w:sz w:val="20"/>
                <w:szCs w:val="20"/>
              </w:rPr>
            </w:pPr>
            <w:r>
              <w:rPr>
                <w:rFonts w:ascii="Times New Roman" w:hAnsi="Times New Roman"/>
                <w:b/>
                <w:sz w:val="20"/>
                <w:szCs w:val="20"/>
              </w:rPr>
              <w:t>97</w:t>
            </w:r>
          </w:p>
        </w:tc>
      </w:tr>
      <w:tr w:rsidR="00221B70" w:rsidTr="005D61F5">
        <w:tc>
          <w:tcPr>
            <w:tcW w:w="3335" w:type="dxa"/>
          </w:tcPr>
          <w:p w:rsidR="00221B70" w:rsidRDefault="00221B70" w:rsidP="004660C2">
            <w:pPr>
              <w:spacing w:after="0" w:line="240" w:lineRule="auto"/>
              <w:rPr>
                <w:rFonts w:ascii="Times New Roman" w:hAnsi="Times New Roman"/>
                <w:sz w:val="20"/>
                <w:szCs w:val="20"/>
              </w:rPr>
            </w:pPr>
            <w:r>
              <w:rPr>
                <w:rFonts w:ascii="Times New Roman" w:hAnsi="Times New Roman"/>
                <w:sz w:val="20"/>
                <w:szCs w:val="20"/>
              </w:rPr>
              <w:t>Культура</w:t>
            </w:r>
          </w:p>
        </w:tc>
        <w:tc>
          <w:tcPr>
            <w:tcW w:w="708" w:type="dxa"/>
          </w:tcPr>
          <w:p w:rsidR="00221B70" w:rsidRPr="00AC069C" w:rsidRDefault="00221B70" w:rsidP="00AC069C">
            <w:pPr>
              <w:spacing w:after="0" w:line="240" w:lineRule="auto"/>
              <w:jc w:val="center"/>
              <w:rPr>
                <w:rFonts w:ascii="Times New Roman" w:hAnsi="Times New Roman"/>
                <w:sz w:val="20"/>
                <w:szCs w:val="20"/>
              </w:rPr>
            </w:pPr>
            <w:r>
              <w:rPr>
                <w:rFonts w:ascii="Times New Roman" w:hAnsi="Times New Roman"/>
                <w:sz w:val="20"/>
                <w:szCs w:val="20"/>
              </w:rPr>
              <w:t>08.01</w:t>
            </w:r>
          </w:p>
        </w:tc>
        <w:tc>
          <w:tcPr>
            <w:tcW w:w="1415" w:type="dxa"/>
          </w:tcPr>
          <w:p w:rsidR="00221B70" w:rsidRPr="00AC069C" w:rsidRDefault="00221B70" w:rsidP="00AC069C">
            <w:pPr>
              <w:spacing w:after="0" w:line="240" w:lineRule="auto"/>
              <w:jc w:val="center"/>
              <w:rPr>
                <w:rFonts w:ascii="Times New Roman" w:hAnsi="Times New Roman"/>
                <w:sz w:val="20"/>
                <w:szCs w:val="20"/>
              </w:rPr>
            </w:pPr>
            <w:r>
              <w:rPr>
                <w:rFonts w:ascii="Times New Roman" w:hAnsi="Times New Roman"/>
                <w:sz w:val="20"/>
                <w:szCs w:val="20"/>
              </w:rPr>
              <w:t>1 409,4</w:t>
            </w:r>
          </w:p>
        </w:tc>
        <w:tc>
          <w:tcPr>
            <w:tcW w:w="1550" w:type="dxa"/>
          </w:tcPr>
          <w:p w:rsidR="00221B70" w:rsidRPr="00AC069C" w:rsidRDefault="00D865FC" w:rsidP="00AC069C">
            <w:pPr>
              <w:spacing w:after="0" w:line="240" w:lineRule="auto"/>
              <w:jc w:val="center"/>
              <w:rPr>
                <w:rFonts w:ascii="Times New Roman" w:hAnsi="Times New Roman"/>
                <w:sz w:val="20"/>
                <w:szCs w:val="20"/>
              </w:rPr>
            </w:pPr>
            <w:r>
              <w:rPr>
                <w:rFonts w:ascii="Times New Roman" w:hAnsi="Times New Roman"/>
                <w:sz w:val="20"/>
                <w:szCs w:val="20"/>
              </w:rPr>
              <w:t>1 681,6</w:t>
            </w:r>
          </w:p>
        </w:tc>
        <w:tc>
          <w:tcPr>
            <w:tcW w:w="1415" w:type="dxa"/>
          </w:tcPr>
          <w:p w:rsidR="00221B70" w:rsidRPr="00AC069C" w:rsidRDefault="00D865FC" w:rsidP="00AC069C">
            <w:pPr>
              <w:spacing w:after="0" w:line="240" w:lineRule="auto"/>
              <w:jc w:val="center"/>
              <w:rPr>
                <w:rFonts w:ascii="Times New Roman" w:hAnsi="Times New Roman"/>
                <w:sz w:val="20"/>
                <w:szCs w:val="20"/>
              </w:rPr>
            </w:pPr>
            <w:r>
              <w:rPr>
                <w:rFonts w:ascii="Times New Roman" w:hAnsi="Times New Roman"/>
                <w:sz w:val="20"/>
                <w:szCs w:val="20"/>
              </w:rPr>
              <w:t>1 634,2</w:t>
            </w:r>
          </w:p>
        </w:tc>
        <w:tc>
          <w:tcPr>
            <w:tcW w:w="1291" w:type="dxa"/>
          </w:tcPr>
          <w:p w:rsidR="00221B70" w:rsidRPr="00AC069C" w:rsidRDefault="00D865FC" w:rsidP="00AC069C">
            <w:pPr>
              <w:spacing w:after="0" w:line="240" w:lineRule="auto"/>
              <w:jc w:val="center"/>
              <w:rPr>
                <w:rFonts w:ascii="Times New Roman" w:hAnsi="Times New Roman"/>
                <w:sz w:val="20"/>
                <w:szCs w:val="20"/>
              </w:rPr>
            </w:pPr>
            <w:r>
              <w:rPr>
                <w:rFonts w:ascii="Times New Roman" w:hAnsi="Times New Roman"/>
                <w:sz w:val="20"/>
                <w:szCs w:val="20"/>
              </w:rPr>
              <w:t>97</w:t>
            </w:r>
          </w:p>
        </w:tc>
      </w:tr>
      <w:tr w:rsidR="00221B70" w:rsidTr="005D61F5">
        <w:tc>
          <w:tcPr>
            <w:tcW w:w="3335" w:type="dxa"/>
          </w:tcPr>
          <w:p w:rsidR="00221B70" w:rsidRPr="00352437" w:rsidRDefault="00221B70" w:rsidP="004660C2">
            <w:pPr>
              <w:spacing w:after="0" w:line="240" w:lineRule="auto"/>
              <w:rPr>
                <w:rFonts w:ascii="Times New Roman" w:hAnsi="Times New Roman"/>
                <w:b/>
                <w:sz w:val="20"/>
                <w:szCs w:val="20"/>
              </w:rPr>
            </w:pPr>
            <w:r w:rsidRPr="00352437">
              <w:rPr>
                <w:rFonts w:ascii="Times New Roman" w:hAnsi="Times New Roman"/>
                <w:b/>
                <w:sz w:val="20"/>
                <w:szCs w:val="20"/>
              </w:rPr>
              <w:t>Обслуживание государственного и муниципального долга</w:t>
            </w:r>
          </w:p>
        </w:tc>
        <w:tc>
          <w:tcPr>
            <w:tcW w:w="708" w:type="dxa"/>
          </w:tcPr>
          <w:p w:rsidR="00221B70" w:rsidRPr="00352437" w:rsidRDefault="00221B70" w:rsidP="00AC069C">
            <w:pPr>
              <w:spacing w:after="0" w:line="240" w:lineRule="auto"/>
              <w:jc w:val="center"/>
              <w:rPr>
                <w:rFonts w:ascii="Times New Roman" w:hAnsi="Times New Roman"/>
                <w:b/>
                <w:sz w:val="20"/>
                <w:szCs w:val="20"/>
              </w:rPr>
            </w:pPr>
            <w:r w:rsidRPr="00352437">
              <w:rPr>
                <w:rFonts w:ascii="Times New Roman" w:hAnsi="Times New Roman"/>
                <w:b/>
                <w:sz w:val="20"/>
                <w:szCs w:val="20"/>
              </w:rPr>
              <w:t>13.01</w:t>
            </w:r>
          </w:p>
        </w:tc>
        <w:tc>
          <w:tcPr>
            <w:tcW w:w="1415" w:type="dxa"/>
          </w:tcPr>
          <w:p w:rsidR="00221B70" w:rsidRPr="00352437" w:rsidRDefault="00221B70" w:rsidP="00AC069C">
            <w:pPr>
              <w:spacing w:after="0" w:line="240" w:lineRule="auto"/>
              <w:jc w:val="center"/>
              <w:rPr>
                <w:rFonts w:ascii="Times New Roman" w:hAnsi="Times New Roman"/>
                <w:b/>
                <w:sz w:val="20"/>
                <w:szCs w:val="20"/>
              </w:rPr>
            </w:pPr>
          </w:p>
        </w:tc>
        <w:tc>
          <w:tcPr>
            <w:tcW w:w="1550" w:type="dxa"/>
          </w:tcPr>
          <w:p w:rsidR="00221B70" w:rsidRPr="00352437" w:rsidRDefault="00D865FC" w:rsidP="00AC069C">
            <w:pPr>
              <w:spacing w:after="0" w:line="240" w:lineRule="auto"/>
              <w:jc w:val="center"/>
              <w:rPr>
                <w:rFonts w:ascii="Times New Roman" w:hAnsi="Times New Roman"/>
                <w:b/>
                <w:sz w:val="20"/>
                <w:szCs w:val="20"/>
              </w:rPr>
            </w:pPr>
            <w:r>
              <w:rPr>
                <w:rFonts w:ascii="Times New Roman" w:hAnsi="Times New Roman"/>
                <w:b/>
                <w:sz w:val="20"/>
                <w:szCs w:val="20"/>
              </w:rPr>
              <w:t>1,0</w:t>
            </w:r>
          </w:p>
        </w:tc>
        <w:tc>
          <w:tcPr>
            <w:tcW w:w="1415" w:type="dxa"/>
          </w:tcPr>
          <w:p w:rsidR="00221B70" w:rsidRPr="00352437" w:rsidRDefault="00D865FC" w:rsidP="00AC069C">
            <w:pPr>
              <w:spacing w:after="0" w:line="240" w:lineRule="auto"/>
              <w:jc w:val="center"/>
              <w:rPr>
                <w:rFonts w:ascii="Times New Roman" w:hAnsi="Times New Roman"/>
                <w:b/>
                <w:sz w:val="20"/>
                <w:szCs w:val="20"/>
              </w:rPr>
            </w:pPr>
            <w:r>
              <w:rPr>
                <w:rFonts w:ascii="Times New Roman" w:hAnsi="Times New Roman"/>
                <w:b/>
                <w:sz w:val="20"/>
                <w:szCs w:val="20"/>
              </w:rPr>
              <w:t>0,0</w:t>
            </w:r>
          </w:p>
        </w:tc>
        <w:tc>
          <w:tcPr>
            <w:tcW w:w="1291" w:type="dxa"/>
          </w:tcPr>
          <w:p w:rsidR="00221B70" w:rsidRPr="00352437" w:rsidRDefault="00D865FC" w:rsidP="00AC069C">
            <w:pPr>
              <w:spacing w:after="0" w:line="240" w:lineRule="auto"/>
              <w:jc w:val="center"/>
              <w:rPr>
                <w:rFonts w:ascii="Times New Roman" w:hAnsi="Times New Roman"/>
                <w:b/>
                <w:sz w:val="20"/>
                <w:szCs w:val="20"/>
              </w:rPr>
            </w:pPr>
            <w:r>
              <w:rPr>
                <w:rFonts w:ascii="Times New Roman" w:hAnsi="Times New Roman"/>
                <w:b/>
                <w:sz w:val="20"/>
                <w:szCs w:val="20"/>
              </w:rPr>
              <w:t>0</w:t>
            </w:r>
          </w:p>
        </w:tc>
      </w:tr>
    </w:tbl>
    <w:p w:rsidR="00B0022A" w:rsidRDefault="00A76698" w:rsidP="00A76698">
      <w:pPr>
        <w:tabs>
          <w:tab w:val="left" w:pos="1320"/>
        </w:tabs>
        <w:spacing w:after="0" w:line="240" w:lineRule="auto"/>
        <w:rPr>
          <w:rFonts w:ascii="Times New Roman" w:hAnsi="Times New Roman"/>
          <w:b/>
          <w:i/>
          <w:sz w:val="24"/>
          <w:szCs w:val="24"/>
        </w:rPr>
      </w:pPr>
      <w:r>
        <w:rPr>
          <w:rFonts w:ascii="Times New Roman" w:hAnsi="Times New Roman"/>
          <w:b/>
          <w:i/>
          <w:sz w:val="24"/>
          <w:szCs w:val="24"/>
        </w:rPr>
        <w:tab/>
      </w:r>
    </w:p>
    <w:p w:rsidR="003A185B" w:rsidRDefault="003A185B" w:rsidP="003A185B">
      <w:pPr>
        <w:pStyle w:val="ConsNonformat"/>
        <w:tabs>
          <w:tab w:val="left" w:pos="0"/>
        </w:tabs>
        <w:jc w:val="both"/>
        <w:rPr>
          <w:rFonts w:ascii="Times New Roman" w:hAnsi="Times New Roman" w:cs="Times New Roman"/>
          <w:sz w:val="24"/>
          <w:szCs w:val="24"/>
        </w:rPr>
      </w:pPr>
      <w:r w:rsidRPr="00B3793A">
        <w:rPr>
          <w:rFonts w:ascii="Times New Roman" w:hAnsi="Times New Roman"/>
          <w:b/>
          <w:sz w:val="24"/>
          <w:szCs w:val="24"/>
        </w:rPr>
        <w:t xml:space="preserve">      </w:t>
      </w:r>
      <w:r w:rsidR="002B1121" w:rsidRPr="00B3793A">
        <w:rPr>
          <w:rFonts w:ascii="Times New Roman" w:hAnsi="Times New Roman"/>
          <w:b/>
          <w:sz w:val="24"/>
          <w:szCs w:val="24"/>
        </w:rPr>
        <w:t xml:space="preserve">  </w:t>
      </w:r>
      <w:r w:rsidRPr="00B3793A">
        <w:rPr>
          <w:rFonts w:ascii="Times New Roman" w:hAnsi="Times New Roman"/>
          <w:b/>
          <w:sz w:val="24"/>
          <w:szCs w:val="24"/>
        </w:rPr>
        <w:t xml:space="preserve"> </w:t>
      </w:r>
      <w:r w:rsidR="00B3793A" w:rsidRPr="00B3793A">
        <w:rPr>
          <w:rFonts w:ascii="Times New Roman" w:hAnsi="Times New Roman"/>
          <w:b/>
          <w:sz w:val="24"/>
          <w:szCs w:val="24"/>
        </w:rPr>
        <w:t>6.</w:t>
      </w:r>
      <w:r w:rsidR="00B3793A">
        <w:rPr>
          <w:rFonts w:ascii="Times New Roman" w:hAnsi="Times New Roman"/>
          <w:color w:val="FF0000"/>
          <w:sz w:val="24"/>
          <w:szCs w:val="24"/>
        </w:rPr>
        <w:t xml:space="preserve"> </w:t>
      </w:r>
      <w:r w:rsidRPr="002B1121">
        <w:rPr>
          <w:rFonts w:ascii="Times New Roman" w:hAnsi="Times New Roman"/>
          <w:sz w:val="24"/>
          <w:szCs w:val="24"/>
        </w:rPr>
        <w:t xml:space="preserve">Показатели сводной бюджетной росписи на начало отчетного финансового года соответствуют бюджету </w:t>
      </w:r>
      <w:proofErr w:type="spellStart"/>
      <w:r w:rsidR="00A76698">
        <w:rPr>
          <w:rFonts w:ascii="Times New Roman" w:hAnsi="Times New Roman"/>
          <w:sz w:val="24"/>
          <w:szCs w:val="24"/>
        </w:rPr>
        <w:t>Семигорского</w:t>
      </w:r>
      <w:proofErr w:type="spellEnd"/>
      <w:r w:rsidRPr="002B1121">
        <w:rPr>
          <w:rFonts w:ascii="Times New Roman" w:hAnsi="Times New Roman"/>
          <w:sz w:val="24"/>
          <w:szCs w:val="24"/>
        </w:rPr>
        <w:t xml:space="preserve"> муниципального образования на 2019 год. </w:t>
      </w:r>
      <w:r w:rsidRPr="002B1121">
        <w:rPr>
          <w:rFonts w:ascii="Times New Roman" w:hAnsi="Times New Roman" w:cs="Times New Roman"/>
          <w:sz w:val="24"/>
          <w:szCs w:val="24"/>
        </w:rPr>
        <w:t>В течение 2019 в сводную бюджетную роспись вносились изменения в соответствии с решениями Думы поселения о внесении изменений в бюджет, в порядке и сроках, установленных Положением о бюджетном процессе.</w:t>
      </w:r>
    </w:p>
    <w:p w:rsidR="00C501DA" w:rsidRPr="002870B7" w:rsidRDefault="00B3793A" w:rsidP="00A76698">
      <w:pPr>
        <w:spacing w:after="0" w:line="240" w:lineRule="auto"/>
        <w:jc w:val="both"/>
        <w:rPr>
          <w:rFonts w:ascii="Times New Roman" w:hAnsi="Times New Roman"/>
          <w:sz w:val="24"/>
          <w:szCs w:val="24"/>
        </w:rPr>
      </w:pPr>
      <w:r>
        <w:rPr>
          <w:rFonts w:ascii="Times New Roman" w:hAnsi="Times New Roman"/>
          <w:sz w:val="24"/>
          <w:szCs w:val="24"/>
        </w:rPr>
        <w:t xml:space="preserve">        </w:t>
      </w:r>
      <w:r w:rsidR="00A76698" w:rsidRPr="00A76698">
        <w:rPr>
          <w:rFonts w:ascii="Times New Roman" w:hAnsi="Times New Roman"/>
          <w:b/>
          <w:sz w:val="24"/>
          <w:szCs w:val="24"/>
        </w:rPr>
        <w:t>7.</w:t>
      </w:r>
      <w:r w:rsidR="00A76698">
        <w:rPr>
          <w:rFonts w:ascii="Times New Roman" w:hAnsi="Times New Roman"/>
          <w:sz w:val="24"/>
          <w:szCs w:val="24"/>
        </w:rPr>
        <w:t xml:space="preserve"> </w:t>
      </w:r>
      <w:r w:rsidR="00C501DA" w:rsidRPr="002870B7">
        <w:rPr>
          <w:rFonts w:ascii="Times New Roman" w:hAnsi="Times New Roman"/>
          <w:sz w:val="24"/>
          <w:szCs w:val="24"/>
        </w:rPr>
        <w:t xml:space="preserve">Исходя из анализа таблицы, средства бюджета </w:t>
      </w:r>
      <w:proofErr w:type="spellStart"/>
      <w:r w:rsidR="00A76698">
        <w:rPr>
          <w:rFonts w:ascii="Times New Roman" w:hAnsi="Times New Roman"/>
          <w:sz w:val="24"/>
          <w:szCs w:val="24"/>
        </w:rPr>
        <w:t>Семигорского</w:t>
      </w:r>
      <w:proofErr w:type="spellEnd"/>
      <w:r w:rsidR="00C676FA" w:rsidRPr="002870B7">
        <w:rPr>
          <w:rFonts w:ascii="Times New Roman" w:hAnsi="Times New Roman"/>
          <w:sz w:val="24"/>
          <w:szCs w:val="24"/>
        </w:rPr>
        <w:t xml:space="preserve"> С</w:t>
      </w:r>
      <w:r w:rsidR="003B10BC" w:rsidRPr="002870B7">
        <w:rPr>
          <w:rFonts w:ascii="Times New Roman" w:hAnsi="Times New Roman"/>
          <w:sz w:val="24"/>
          <w:szCs w:val="24"/>
        </w:rPr>
        <w:t>П</w:t>
      </w:r>
      <w:r w:rsidR="00C501DA" w:rsidRPr="002870B7">
        <w:rPr>
          <w:rFonts w:ascii="Times New Roman" w:hAnsi="Times New Roman"/>
          <w:sz w:val="24"/>
          <w:szCs w:val="24"/>
        </w:rPr>
        <w:t xml:space="preserve"> в 201</w:t>
      </w:r>
      <w:r w:rsidR="00A772DD" w:rsidRPr="002870B7">
        <w:rPr>
          <w:rFonts w:ascii="Times New Roman" w:hAnsi="Times New Roman"/>
          <w:sz w:val="24"/>
          <w:szCs w:val="24"/>
        </w:rPr>
        <w:t>9</w:t>
      </w:r>
      <w:r w:rsidR="00C501DA" w:rsidRPr="002870B7">
        <w:rPr>
          <w:rFonts w:ascii="Times New Roman" w:hAnsi="Times New Roman"/>
          <w:sz w:val="24"/>
          <w:szCs w:val="24"/>
        </w:rPr>
        <w:t xml:space="preserve"> году</w:t>
      </w:r>
      <w:r w:rsidR="00A76698">
        <w:rPr>
          <w:rFonts w:ascii="Times New Roman" w:hAnsi="Times New Roman"/>
          <w:sz w:val="24"/>
          <w:szCs w:val="24"/>
        </w:rPr>
        <w:t>, как и в предыдущие годы,</w:t>
      </w:r>
      <w:r w:rsidR="00C501DA" w:rsidRPr="002870B7">
        <w:rPr>
          <w:rFonts w:ascii="Times New Roman" w:hAnsi="Times New Roman"/>
          <w:sz w:val="24"/>
          <w:szCs w:val="24"/>
        </w:rPr>
        <w:t xml:space="preserve"> расходовались</w:t>
      </w:r>
      <w:r w:rsidR="00A772DD" w:rsidRPr="002870B7">
        <w:rPr>
          <w:rFonts w:ascii="Times New Roman" w:hAnsi="Times New Roman"/>
          <w:sz w:val="24"/>
          <w:szCs w:val="24"/>
        </w:rPr>
        <w:t>,</w:t>
      </w:r>
      <w:r w:rsidR="00C501DA" w:rsidRPr="002870B7">
        <w:rPr>
          <w:rFonts w:ascii="Times New Roman" w:hAnsi="Times New Roman"/>
          <w:sz w:val="24"/>
          <w:szCs w:val="24"/>
        </w:rPr>
        <w:t xml:space="preserve"> в основном</w:t>
      </w:r>
      <w:r w:rsidR="00A772DD" w:rsidRPr="002870B7">
        <w:rPr>
          <w:rFonts w:ascii="Times New Roman" w:hAnsi="Times New Roman"/>
          <w:sz w:val="24"/>
          <w:szCs w:val="24"/>
        </w:rPr>
        <w:t>,</w:t>
      </w:r>
      <w:r w:rsidR="00C501DA" w:rsidRPr="002870B7">
        <w:rPr>
          <w:rFonts w:ascii="Times New Roman" w:hAnsi="Times New Roman"/>
          <w:sz w:val="24"/>
          <w:szCs w:val="24"/>
        </w:rPr>
        <w:t xml:space="preserve"> по </w:t>
      </w:r>
      <w:r w:rsidR="00336BF4" w:rsidRPr="002870B7">
        <w:rPr>
          <w:rFonts w:ascii="Times New Roman" w:hAnsi="Times New Roman"/>
          <w:sz w:val="24"/>
          <w:szCs w:val="24"/>
        </w:rPr>
        <w:t>двум</w:t>
      </w:r>
      <w:r w:rsidR="00C501DA" w:rsidRPr="002870B7">
        <w:rPr>
          <w:rFonts w:ascii="Times New Roman" w:hAnsi="Times New Roman"/>
          <w:sz w:val="24"/>
          <w:szCs w:val="24"/>
        </w:rPr>
        <w:t xml:space="preserve"> направлениям:</w:t>
      </w:r>
    </w:p>
    <w:p w:rsidR="00C501DA" w:rsidRPr="002870B7" w:rsidRDefault="00C501DA" w:rsidP="002870B7">
      <w:pPr>
        <w:autoSpaceDE w:val="0"/>
        <w:autoSpaceDN w:val="0"/>
        <w:adjustRightInd w:val="0"/>
        <w:spacing w:after="0" w:line="240" w:lineRule="auto"/>
        <w:jc w:val="both"/>
        <w:rPr>
          <w:rFonts w:ascii="Times New Roman" w:eastAsiaTheme="minorHAnsi" w:hAnsi="Times New Roman"/>
          <w:sz w:val="24"/>
          <w:szCs w:val="24"/>
        </w:rPr>
      </w:pPr>
      <w:r w:rsidRPr="002870B7">
        <w:rPr>
          <w:rFonts w:ascii="Times New Roman" w:eastAsiaTheme="minorHAnsi" w:hAnsi="Times New Roman"/>
          <w:sz w:val="24"/>
          <w:szCs w:val="24"/>
        </w:rPr>
        <w:t xml:space="preserve">- общегосударственные вопросы – </w:t>
      </w:r>
      <w:r w:rsidR="00A76698">
        <w:rPr>
          <w:rFonts w:ascii="Times New Roman" w:eastAsiaTheme="minorHAnsi" w:hAnsi="Times New Roman"/>
          <w:b/>
          <w:sz w:val="24"/>
          <w:szCs w:val="24"/>
        </w:rPr>
        <w:t>61,5</w:t>
      </w:r>
      <w:r w:rsidRPr="002870B7">
        <w:rPr>
          <w:rFonts w:ascii="Times New Roman" w:eastAsiaTheme="minorHAnsi" w:hAnsi="Times New Roman"/>
          <w:b/>
          <w:sz w:val="24"/>
          <w:szCs w:val="24"/>
        </w:rPr>
        <w:t>%</w:t>
      </w:r>
      <w:r w:rsidRPr="002870B7">
        <w:rPr>
          <w:rFonts w:ascii="Times New Roman" w:eastAsiaTheme="minorHAnsi" w:hAnsi="Times New Roman"/>
          <w:sz w:val="24"/>
          <w:szCs w:val="24"/>
        </w:rPr>
        <w:t xml:space="preserve"> от общей суммы расходов;</w:t>
      </w:r>
    </w:p>
    <w:p w:rsidR="00C501DA" w:rsidRPr="002870B7" w:rsidRDefault="00C501DA" w:rsidP="002870B7">
      <w:pPr>
        <w:autoSpaceDE w:val="0"/>
        <w:autoSpaceDN w:val="0"/>
        <w:adjustRightInd w:val="0"/>
        <w:spacing w:after="0" w:line="240" w:lineRule="auto"/>
        <w:jc w:val="both"/>
        <w:rPr>
          <w:rFonts w:ascii="Times New Roman" w:eastAsiaTheme="minorHAnsi" w:hAnsi="Times New Roman"/>
          <w:b/>
          <w:sz w:val="24"/>
          <w:szCs w:val="24"/>
        </w:rPr>
      </w:pPr>
      <w:r w:rsidRPr="002870B7">
        <w:rPr>
          <w:rFonts w:ascii="Times New Roman" w:eastAsiaTheme="minorHAnsi" w:hAnsi="Times New Roman"/>
          <w:sz w:val="24"/>
          <w:szCs w:val="24"/>
        </w:rPr>
        <w:t xml:space="preserve">- </w:t>
      </w:r>
      <w:r w:rsidR="00147A77" w:rsidRPr="002870B7">
        <w:rPr>
          <w:rFonts w:ascii="Times New Roman" w:eastAsiaTheme="minorHAnsi" w:hAnsi="Times New Roman"/>
          <w:sz w:val="24"/>
          <w:szCs w:val="24"/>
        </w:rPr>
        <w:t>культура, кинематография</w:t>
      </w:r>
      <w:r w:rsidRPr="002870B7">
        <w:rPr>
          <w:rFonts w:ascii="Times New Roman" w:eastAsiaTheme="minorHAnsi" w:hAnsi="Times New Roman"/>
          <w:sz w:val="24"/>
          <w:szCs w:val="24"/>
        </w:rPr>
        <w:t xml:space="preserve"> – </w:t>
      </w:r>
      <w:r w:rsidR="00A76698">
        <w:rPr>
          <w:rFonts w:ascii="Times New Roman" w:eastAsiaTheme="minorHAnsi" w:hAnsi="Times New Roman"/>
          <w:b/>
          <w:sz w:val="24"/>
          <w:szCs w:val="24"/>
        </w:rPr>
        <w:t>15,5</w:t>
      </w:r>
      <w:r w:rsidRPr="002870B7">
        <w:rPr>
          <w:rFonts w:ascii="Times New Roman" w:eastAsiaTheme="minorHAnsi" w:hAnsi="Times New Roman"/>
          <w:b/>
          <w:sz w:val="24"/>
          <w:szCs w:val="24"/>
        </w:rPr>
        <w:t>%</w:t>
      </w:r>
      <w:r w:rsidR="000D3511" w:rsidRPr="002870B7">
        <w:rPr>
          <w:rFonts w:ascii="Times New Roman" w:eastAsiaTheme="minorHAnsi" w:hAnsi="Times New Roman"/>
          <w:b/>
          <w:sz w:val="24"/>
          <w:szCs w:val="24"/>
        </w:rPr>
        <w:t>.</w:t>
      </w:r>
    </w:p>
    <w:p w:rsidR="004D0642" w:rsidRPr="004D0642" w:rsidRDefault="002870B7" w:rsidP="002870B7">
      <w:pPr>
        <w:pStyle w:val="Default"/>
        <w:tabs>
          <w:tab w:val="left" w:pos="567"/>
        </w:tabs>
        <w:jc w:val="both"/>
      </w:pPr>
      <w:r>
        <w:rPr>
          <w:bCs/>
        </w:rPr>
        <w:t xml:space="preserve">        </w:t>
      </w:r>
      <w:r w:rsidR="004D0642" w:rsidRPr="004D0642">
        <w:t>На 201</w:t>
      </w:r>
      <w:r w:rsidR="00A772DD">
        <w:t>9</w:t>
      </w:r>
      <w:r w:rsidR="004D0642" w:rsidRPr="004D0642">
        <w:t xml:space="preserve"> год по разделу </w:t>
      </w:r>
      <w:r w:rsidR="00136642">
        <w:t xml:space="preserve">01.00 </w:t>
      </w:r>
      <w:r w:rsidR="004D0642" w:rsidRPr="00D3045E">
        <w:rPr>
          <w:b/>
          <w:bCs/>
          <w:i/>
        </w:rPr>
        <w:t>«Общегосударственные вопросы»</w:t>
      </w:r>
      <w:r w:rsidR="004D0642" w:rsidRPr="004D0642">
        <w:rPr>
          <w:b/>
          <w:bCs/>
        </w:rPr>
        <w:t xml:space="preserve"> </w:t>
      </w:r>
      <w:r w:rsidR="00A76698" w:rsidRPr="00A76698">
        <w:rPr>
          <w:bCs/>
        </w:rPr>
        <w:t>с учетом уточненных плановых назначений</w:t>
      </w:r>
      <w:r w:rsidR="00A76698">
        <w:rPr>
          <w:b/>
          <w:bCs/>
        </w:rPr>
        <w:t xml:space="preserve"> </w:t>
      </w:r>
      <w:r w:rsidR="004D0642" w:rsidRPr="004D0642">
        <w:t xml:space="preserve">запланированы в объеме </w:t>
      </w:r>
      <w:r w:rsidR="00A76698">
        <w:t>6 961,9</w:t>
      </w:r>
      <w:r w:rsidR="000D383A" w:rsidRPr="009941FD">
        <w:rPr>
          <w:sz w:val="18"/>
          <w:szCs w:val="18"/>
        </w:rPr>
        <w:t xml:space="preserve"> </w:t>
      </w:r>
      <w:r w:rsidR="004D0642" w:rsidRPr="009941FD">
        <w:rPr>
          <w:bCs/>
        </w:rPr>
        <w:t>тыс. руб</w:t>
      </w:r>
      <w:r w:rsidR="000D383A" w:rsidRPr="009941FD">
        <w:rPr>
          <w:bCs/>
        </w:rPr>
        <w:t>лей</w:t>
      </w:r>
      <w:r w:rsidR="009941FD" w:rsidRPr="009941FD">
        <w:rPr>
          <w:bCs/>
        </w:rPr>
        <w:t>, и</w:t>
      </w:r>
      <w:r w:rsidR="004D0642" w:rsidRPr="009941FD">
        <w:t xml:space="preserve">сполнение </w:t>
      </w:r>
      <w:r w:rsidR="009941FD" w:rsidRPr="009941FD">
        <w:t>составило</w:t>
      </w:r>
      <w:r w:rsidR="004D0642" w:rsidRPr="009941FD">
        <w:t xml:space="preserve"> </w:t>
      </w:r>
      <w:r w:rsidR="00A76698">
        <w:t>6 482,3</w:t>
      </w:r>
      <w:r w:rsidR="003B10BC" w:rsidRPr="009941FD">
        <w:rPr>
          <w:sz w:val="18"/>
          <w:szCs w:val="18"/>
        </w:rPr>
        <w:t xml:space="preserve"> </w:t>
      </w:r>
      <w:r w:rsidR="004D0642" w:rsidRPr="009941FD">
        <w:rPr>
          <w:bCs/>
        </w:rPr>
        <w:t>тыс. руб</w:t>
      </w:r>
      <w:r w:rsidR="000D383A" w:rsidRPr="009941FD">
        <w:rPr>
          <w:bCs/>
        </w:rPr>
        <w:t>лей</w:t>
      </w:r>
      <w:r w:rsidR="004D0642" w:rsidRPr="009941FD">
        <w:rPr>
          <w:bCs/>
        </w:rPr>
        <w:t>,</w:t>
      </w:r>
      <w:r w:rsidR="004D0642" w:rsidRPr="004D0642">
        <w:rPr>
          <w:b/>
          <w:bCs/>
        </w:rPr>
        <w:t xml:space="preserve"> </w:t>
      </w:r>
      <w:r w:rsidR="004D0642" w:rsidRPr="004D0642">
        <w:t xml:space="preserve">или </w:t>
      </w:r>
      <w:r w:rsidR="00787F99">
        <w:t>93</w:t>
      </w:r>
      <w:r w:rsidR="004D0642" w:rsidRPr="004D0642">
        <w:t xml:space="preserve">% к </w:t>
      </w:r>
      <w:r w:rsidR="009941FD">
        <w:t xml:space="preserve">плановым </w:t>
      </w:r>
      <w:r w:rsidR="00336BF4">
        <w:t>показателям</w:t>
      </w:r>
      <w:r w:rsidR="004D0642" w:rsidRPr="004D0642">
        <w:t xml:space="preserve">. </w:t>
      </w:r>
    </w:p>
    <w:p w:rsidR="004D0642" w:rsidRPr="004D0642" w:rsidRDefault="002B66AA" w:rsidP="00113C19">
      <w:pPr>
        <w:pStyle w:val="Default"/>
        <w:tabs>
          <w:tab w:val="left" w:pos="567"/>
        </w:tabs>
        <w:jc w:val="both"/>
      </w:pPr>
      <w:r>
        <w:rPr>
          <w:bCs/>
        </w:rPr>
        <w:t xml:space="preserve">        </w:t>
      </w:r>
      <w:r w:rsidR="004D0642" w:rsidRPr="000D383A">
        <w:rPr>
          <w:bCs/>
        </w:rPr>
        <w:t>По подразделу 01</w:t>
      </w:r>
      <w:r>
        <w:rPr>
          <w:bCs/>
        </w:rPr>
        <w:t>.</w:t>
      </w:r>
      <w:r w:rsidR="004D0642" w:rsidRPr="000D383A">
        <w:rPr>
          <w:bCs/>
        </w:rPr>
        <w:t>02</w:t>
      </w:r>
      <w:r w:rsidR="004D0642" w:rsidRPr="004D0642">
        <w:rPr>
          <w:b/>
          <w:bCs/>
        </w:rPr>
        <w:t xml:space="preserve"> </w:t>
      </w:r>
      <w:r w:rsidR="004D0642" w:rsidRPr="00D3045E">
        <w:rPr>
          <w:b/>
          <w:bCs/>
          <w:i/>
        </w:rPr>
        <w:t>«Функционирование высшего должностного лица муниципального образования</w:t>
      </w:r>
      <w:r w:rsidR="00D3045E">
        <w:rPr>
          <w:b/>
          <w:bCs/>
        </w:rPr>
        <w:t>»</w:t>
      </w:r>
      <w:r w:rsidR="004D0642" w:rsidRPr="004D0642">
        <w:rPr>
          <w:b/>
          <w:bCs/>
        </w:rPr>
        <w:t xml:space="preserve"> </w:t>
      </w:r>
      <w:r w:rsidR="004D0642" w:rsidRPr="004D0642">
        <w:t xml:space="preserve">при плане </w:t>
      </w:r>
      <w:r w:rsidR="00787F99">
        <w:t>707,4</w:t>
      </w:r>
      <w:r w:rsidR="004D0642" w:rsidRPr="004D0642">
        <w:t xml:space="preserve"> тыс. руб</w:t>
      </w:r>
      <w:r w:rsidR="000D383A">
        <w:t>лей</w:t>
      </w:r>
      <w:r w:rsidR="00A772DD">
        <w:t>,</w:t>
      </w:r>
      <w:r w:rsidR="004D0642" w:rsidRPr="004D0642">
        <w:t xml:space="preserve"> </w:t>
      </w:r>
      <w:r w:rsidR="003B10BC">
        <w:t>исполнение составило</w:t>
      </w:r>
      <w:r w:rsidR="004D0642" w:rsidRPr="004D0642">
        <w:t xml:space="preserve"> </w:t>
      </w:r>
      <w:r w:rsidR="00787F99">
        <w:t>9</w:t>
      </w:r>
      <w:r w:rsidR="0044498B">
        <w:t>9</w:t>
      </w:r>
      <w:r w:rsidR="004D0642" w:rsidRPr="004D0642">
        <w:t xml:space="preserve">% </w:t>
      </w:r>
      <w:r w:rsidR="003B10BC">
        <w:t>от уточненных плановых назначений</w:t>
      </w:r>
      <w:r w:rsidR="00C676FA">
        <w:t xml:space="preserve"> или </w:t>
      </w:r>
      <w:r w:rsidR="00787F99">
        <w:t>701,3</w:t>
      </w:r>
      <w:r w:rsidR="00C676FA">
        <w:t xml:space="preserve"> тыс. рублей</w:t>
      </w:r>
      <w:r w:rsidR="00D608AC">
        <w:t>,</w:t>
      </w:r>
      <w:r w:rsidR="004D0642" w:rsidRPr="004D0642">
        <w:t xml:space="preserve"> в т.ч.: </w:t>
      </w:r>
    </w:p>
    <w:p w:rsidR="004D0642" w:rsidRPr="000D383A" w:rsidRDefault="007D4EC4" w:rsidP="004D0642">
      <w:pPr>
        <w:pStyle w:val="Default"/>
        <w:jc w:val="both"/>
      </w:pPr>
      <w:r>
        <w:rPr>
          <w:bCs/>
        </w:rPr>
        <w:t>- н</w:t>
      </w:r>
      <w:r w:rsidR="004D0642" w:rsidRPr="00240182">
        <w:rPr>
          <w:bCs/>
        </w:rPr>
        <w:t>а заработную плату (</w:t>
      </w:r>
      <w:r w:rsidR="008941B6">
        <w:rPr>
          <w:bCs/>
        </w:rPr>
        <w:t>КОСГУ</w:t>
      </w:r>
      <w:r w:rsidR="004D0642" w:rsidRPr="00240182">
        <w:rPr>
          <w:bCs/>
        </w:rPr>
        <w:t xml:space="preserve"> 211</w:t>
      </w:r>
      <w:r w:rsidR="004D0642" w:rsidRPr="004D0642">
        <w:rPr>
          <w:b/>
          <w:bCs/>
        </w:rPr>
        <w:t xml:space="preserve">) </w:t>
      </w:r>
      <w:r w:rsidR="00147A77">
        <w:t>–</w:t>
      </w:r>
      <w:r w:rsidR="004D0642" w:rsidRPr="004D0642">
        <w:t xml:space="preserve"> </w:t>
      </w:r>
      <w:r w:rsidR="00787F99">
        <w:rPr>
          <w:bCs/>
        </w:rPr>
        <w:t>475,9</w:t>
      </w:r>
      <w:r w:rsidR="004D0642" w:rsidRPr="000D383A">
        <w:rPr>
          <w:bCs/>
        </w:rPr>
        <w:t xml:space="preserve"> тыс. руб</w:t>
      </w:r>
      <w:r w:rsidR="000D383A" w:rsidRPr="000D383A">
        <w:t>лей</w:t>
      </w:r>
      <w:r w:rsidR="004D0642" w:rsidRPr="000D383A">
        <w:t xml:space="preserve"> или </w:t>
      </w:r>
      <w:r w:rsidR="00787F99">
        <w:t>99</w:t>
      </w:r>
      <w:r w:rsidR="004D0642" w:rsidRPr="000D383A">
        <w:t xml:space="preserve">% к </w:t>
      </w:r>
      <w:r w:rsidR="008941B6">
        <w:t>утвержденным плановым назначениям</w:t>
      </w:r>
      <w:r>
        <w:t>;</w:t>
      </w:r>
    </w:p>
    <w:p w:rsidR="004D0642" w:rsidRPr="004D0642" w:rsidRDefault="007D4EC4" w:rsidP="004D0642">
      <w:pPr>
        <w:pStyle w:val="Default"/>
        <w:jc w:val="both"/>
      </w:pPr>
      <w:r>
        <w:rPr>
          <w:bCs/>
        </w:rPr>
        <w:t>- н</w:t>
      </w:r>
      <w:r w:rsidR="004D0642" w:rsidRPr="000D383A">
        <w:rPr>
          <w:bCs/>
        </w:rPr>
        <w:t>ачисления на оплату труда (</w:t>
      </w:r>
      <w:r w:rsidR="008941B6">
        <w:rPr>
          <w:bCs/>
        </w:rPr>
        <w:t>КОСГУ</w:t>
      </w:r>
      <w:r w:rsidR="004D0642" w:rsidRPr="000D383A">
        <w:rPr>
          <w:bCs/>
        </w:rPr>
        <w:t xml:space="preserve"> 213) </w:t>
      </w:r>
      <w:r w:rsidR="00147A77">
        <w:t>–</w:t>
      </w:r>
      <w:r w:rsidR="004D0642" w:rsidRPr="000D383A">
        <w:t xml:space="preserve"> </w:t>
      </w:r>
      <w:r w:rsidR="00787F99">
        <w:rPr>
          <w:bCs/>
        </w:rPr>
        <w:t>216,1</w:t>
      </w:r>
      <w:r w:rsidR="00336BF4">
        <w:rPr>
          <w:bCs/>
        </w:rPr>
        <w:t xml:space="preserve"> </w:t>
      </w:r>
      <w:r w:rsidR="004D0642" w:rsidRPr="000D383A">
        <w:rPr>
          <w:bCs/>
        </w:rPr>
        <w:t>тыс. руб</w:t>
      </w:r>
      <w:r>
        <w:rPr>
          <w:bCs/>
        </w:rPr>
        <w:t>лей</w:t>
      </w:r>
      <w:r w:rsidR="004D0642" w:rsidRPr="004D0642">
        <w:rPr>
          <w:b/>
          <w:bCs/>
        </w:rPr>
        <w:t xml:space="preserve"> </w:t>
      </w:r>
      <w:r w:rsidR="004D0642" w:rsidRPr="004D0642">
        <w:t xml:space="preserve">или </w:t>
      </w:r>
      <w:r w:rsidR="00787F99">
        <w:t>100</w:t>
      </w:r>
      <w:r w:rsidR="004D0642" w:rsidRPr="004D0642">
        <w:t xml:space="preserve">% к плану. </w:t>
      </w:r>
    </w:p>
    <w:p w:rsidR="00FA6411" w:rsidRPr="009B71F8" w:rsidRDefault="00240182" w:rsidP="009B71F8">
      <w:pPr>
        <w:pStyle w:val="Default"/>
        <w:jc w:val="both"/>
        <w:rPr>
          <w:color w:val="auto"/>
        </w:rPr>
      </w:pPr>
      <w:r w:rsidRPr="00787F99">
        <w:rPr>
          <w:color w:val="FF0000"/>
        </w:rPr>
        <w:t xml:space="preserve">         </w:t>
      </w:r>
      <w:r w:rsidR="004D0642" w:rsidRPr="009B71F8">
        <w:rPr>
          <w:color w:val="auto"/>
        </w:rPr>
        <w:t xml:space="preserve">Решением Думы </w:t>
      </w:r>
      <w:proofErr w:type="spellStart"/>
      <w:r w:rsidR="00787F99" w:rsidRPr="009B71F8">
        <w:rPr>
          <w:color w:val="auto"/>
        </w:rPr>
        <w:t>Семигорского</w:t>
      </w:r>
      <w:proofErr w:type="spellEnd"/>
      <w:r w:rsidR="00670619" w:rsidRPr="009B71F8">
        <w:rPr>
          <w:color w:val="auto"/>
        </w:rPr>
        <w:t xml:space="preserve"> сельского </w:t>
      </w:r>
      <w:r w:rsidR="00147A77" w:rsidRPr="009B71F8">
        <w:rPr>
          <w:color w:val="auto"/>
        </w:rPr>
        <w:t>поселения</w:t>
      </w:r>
      <w:r w:rsidR="004D0642" w:rsidRPr="009B71F8">
        <w:rPr>
          <w:color w:val="auto"/>
        </w:rPr>
        <w:t xml:space="preserve"> от </w:t>
      </w:r>
      <w:r w:rsidR="001D7CD4" w:rsidRPr="009B71F8">
        <w:rPr>
          <w:color w:val="auto"/>
        </w:rPr>
        <w:t>15.02</w:t>
      </w:r>
      <w:r w:rsidR="00FB673D" w:rsidRPr="009B71F8">
        <w:rPr>
          <w:color w:val="auto"/>
        </w:rPr>
        <w:t>.2018</w:t>
      </w:r>
      <w:r w:rsidR="004D0642" w:rsidRPr="009B71F8">
        <w:rPr>
          <w:color w:val="auto"/>
        </w:rPr>
        <w:t xml:space="preserve"> № </w:t>
      </w:r>
      <w:r w:rsidR="001D7CD4" w:rsidRPr="009B71F8">
        <w:rPr>
          <w:color w:val="auto"/>
        </w:rPr>
        <w:t>197</w:t>
      </w:r>
      <w:r w:rsidR="00872235" w:rsidRPr="009B71F8">
        <w:rPr>
          <w:color w:val="auto"/>
        </w:rPr>
        <w:t xml:space="preserve"> </w:t>
      </w:r>
      <w:r w:rsidR="004D0642" w:rsidRPr="009B71F8">
        <w:rPr>
          <w:color w:val="auto"/>
        </w:rPr>
        <w:t>«</w:t>
      </w:r>
      <w:r w:rsidR="003B10BC" w:rsidRPr="009B71F8">
        <w:rPr>
          <w:color w:val="auto"/>
        </w:rPr>
        <w:t xml:space="preserve">Об утверждении Положения об оплате </w:t>
      </w:r>
      <w:r w:rsidR="0051686B" w:rsidRPr="009B71F8">
        <w:rPr>
          <w:color w:val="auto"/>
        </w:rPr>
        <w:t xml:space="preserve">труда </w:t>
      </w:r>
      <w:r w:rsidR="00FB673D" w:rsidRPr="009B71F8">
        <w:rPr>
          <w:color w:val="auto"/>
        </w:rPr>
        <w:t>г</w:t>
      </w:r>
      <w:r w:rsidR="0051686B" w:rsidRPr="009B71F8">
        <w:rPr>
          <w:color w:val="auto"/>
        </w:rPr>
        <w:t xml:space="preserve">лавы </w:t>
      </w:r>
      <w:proofErr w:type="spellStart"/>
      <w:r w:rsidR="001D7CD4" w:rsidRPr="009B71F8">
        <w:rPr>
          <w:color w:val="auto"/>
        </w:rPr>
        <w:t>Семигорского</w:t>
      </w:r>
      <w:proofErr w:type="spellEnd"/>
      <w:r w:rsidR="001D7CD4" w:rsidRPr="009B71F8">
        <w:rPr>
          <w:color w:val="auto"/>
        </w:rPr>
        <w:t xml:space="preserve"> муниципального образования</w:t>
      </w:r>
      <w:r w:rsidR="004D0642" w:rsidRPr="009B71F8">
        <w:rPr>
          <w:color w:val="auto"/>
        </w:rPr>
        <w:t xml:space="preserve">» </w:t>
      </w:r>
      <w:r w:rsidR="00C70D88" w:rsidRPr="009B71F8">
        <w:rPr>
          <w:color w:val="auto"/>
        </w:rPr>
        <w:t xml:space="preserve">главе сельского поселения утверждено денежное содержание согласно штатному расписанию </w:t>
      </w:r>
      <w:r w:rsidR="0051686B" w:rsidRPr="009B71F8">
        <w:rPr>
          <w:color w:val="auto"/>
        </w:rPr>
        <w:t xml:space="preserve">в сумме </w:t>
      </w:r>
      <w:r w:rsidR="00995BE2" w:rsidRPr="009B71F8">
        <w:rPr>
          <w:color w:val="auto"/>
        </w:rPr>
        <w:t>46,9</w:t>
      </w:r>
      <w:r w:rsidR="0051686B" w:rsidRPr="009B71F8">
        <w:rPr>
          <w:color w:val="auto"/>
        </w:rPr>
        <w:t xml:space="preserve"> тыс. рублей в месяц и </w:t>
      </w:r>
      <w:r w:rsidR="00995BE2" w:rsidRPr="009B71F8">
        <w:rPr>
          <w:bCs/>
          <w:color w:val="auto"/>
        </w:rPr>
        <w:t>562,3</w:t>
      </w:r>
      <w:r w:rsidR="004B2F70" w:rsidRPr="009B71F8">
        <w:rPr>
          <w:bCs/>
          <w:color w:val="auto"/>
        </w:rPr>
        <w:t xml:space="preserve"> </w:t>
      </w:r>
      <w:r w:rsidR="00872235" w:rsidRPr="009B71F8">
        <w:rPr>
          <w:bCs/>
          <w:color w:val="auto"/>
        </w:rPr>
        <w:t xml:space="preserve">тыс. рублей </w:t>
      </w:r>
      <w:r w:rsidR="004D0642" w:rsidRPr="009B71F8">
        <w:rPr>
          <w:color w:val="auto"/>
        </w:rPr>
        <w:t xml:space="preserve">в </w:t>
      </w:r>
      <w:r w:rsidR="00FC2C95" w:rsidRPr="009B71F8">
        <w:rPr>
          <w:color w:val="auto"/>
        </w:rPr>
        <w:t>год</w:t>
      </w:r>
      <w:r w:rsidR="00E81AB9" w:rsidRPr="009B71F8">
        <w:rPr>
          <w:color w:val="auto"/>
        </w:rPr>
        <w:t>, что не превышает норматив, доведенный Минтруда и занятости Иркутской области (далее - Минтруда).</w:t>
      </w:r>
    </w:p>
    <w:p w:rsidR="00F54CB8" w:rsidRDefault="00E81AB9" w:rsidP="009B71F8">
      <w:pPr>
        <w:spacing w:after="0" w:line="240" w:lineRule="auto"/>
        <w:ind w:firstLine="567"/>
        <w:jc w:val="both"/>
        <w:rPr>
          <w:rFonts w:ascii="Times New Roman" w:hAnsi="Times New Roman"/>
          <w:sz w:val="24"/>
          <w:szCs w:val="24"/>
        </w:rPr>
      </w:pPr>
      <w:r w:rsidRPr="009B71F8">
        <w:rPr>
          <w:rFonts w:ascii="Times New Roman" w:hAnsi="Times New Roman"/>
          <w:sz w:val="24"/>
          <w:szCs w:val="24"/>
        </w:rPr>
        <w:t>В связи с увеличением норматива формирования расходов на оплату труда главам муниципальных образовани</w:t>
      </w:r>
      <w:r w:rsidR="00113C19" w:rsidRPr="009B71F8">
        <w:rPr>
          <w:rFonts w:ascii="Times New Roman" w:hAnsi="Times New Roman"/>
          <w:sz w:val="24"/>
          <w:szCs w:val="24"/>
        </w:rPr>
        <w:t>й</w:t>
      </w:r>
      <w:r w:rsidRPr="009B71F8">
        <w:rPr>
          <w:rFonts w:ascii="Times New Roman" w:hAnsi="Times New Roman"/>
          <w:sz w:val="24"/>
          <w:szCs w:val="24"/>
        </w:rPr>
        <w:t xml:space="preserve"> в 2019 году (письмо Минтруда от 26.08.2019 № 02-74-618/19), Решением Думы от </w:t>
      </w:r>
      <w:r w:rsidR="009B71F8" w:rsidRPr="009B71F8">
        <w:rPr>
          <w:rFonts w:ascii="Times New Roman" w:hAnsi="Times New Roman"/>
          <w:sz w:val="24"/>
          <w:szCs w:val="24"/>
        </w:rPr>
        <w:t>31</w:t>
      </w:r>
      <w:r w:rsidRPr="009B71F8">
        <w:rPr>
          <w:rFonts w:ascii="Times New Roman" w:hAnsi="Times New Roman"/>
          <w:sz w:val="24"/>
          <w:szCs w:val="24"/>
        </w:rPr>
        <w:t>.0</w:t>
      </w:r>
      <w:r w:rsidR="009B71F8" w:rsidRPr="009B71F8">
        <w:rPr>
          <w:rFonts w:ascii="Times New Roman" w:hAnsi="Times New Roman"/>
          <w:sz w:val="24"/>
          <w:szCs w:val="24"/>
        </w:rPr>
        <w:t>5</w:t>
      </w:r>
      <w:r w:rsidRPr="009B71F8">
        <w:rPr>
          <w:rFonts w:ascii="Times New Roman" w:hAnsi="Times New Roman"/>
          <w:sz w:val="24"/>
          <w:szCs w:val="24"/>
        </w:rPr>
        <w:t xml:space="preserve">.2019 № </w:t>
      </w:r>
      <w:r w:rsidR="009B71F8" w:rsidRPr="009B71F8">
        <w:rPr>
          <w:rFonts w:ascii="Times New Roman" w:hAnsi="Times New Roman"/>
          <w:sz w:val="24"/>
          <w:szCs w:val="24"/>
        </w:rPr>
        <w:t xml:space="preserve">237 </w:t>
      </w:r>
      <w:r w:rsidR="00715CE7" w:rsidRPr="009B71F8">
        <w:rPr>
          <w:rFonts w:ascii="Times New Roman" w:hAnsi="Times New Roman"/>
          <w:sz w:val="24"/>
          <w:szCs w:val="24"/>
        </w:rPr>
        <w:t xml:space="preserve">утверждено Положение об оплате труда главы </w:t>
      </w:r>
      <w:proofErr w:type="spellStart"/>
      <w:r w:rsidR="009B71F8" w:rsidRPr="009B71F8">
        <w:rPr>
          <w:rFonts w:ascii="Times New Roman" w:hAnsi="Times New Roman"/>
          <w:sz w:val="24"/>
          <w:szCs w:val="24"/>
        </w:rPr>
        <w:t>Семигорского</w:t>
      </w:r>
      <w:proofErr w:type="spellEnd"/>
      <w:r w:rsidR="00715CE7" w:rsidRPr="009B71F8">
        <w:rPr>
          <w:rFonts w:ascii="Times New Roman" w:hAnsi="Times New Roman"/>
          <w:sz w:val="24"/>
          <w:szCs w:val="24"/>
        </w:rPr>
        <w:t xml:space="preserve"> </w:t>
      </w:r>
      <w:r w:rsidR="009B71F8" w:rsidRPr="009B71F8">
        <w:rPr>
          <w:rFonts w:ascii="Times New Roman" w:hAnsi="Times New Roman"/>
          <w:sz w:val="24"/>
          <w:szCs w:val="24"/>
        </w:rPr>
        <w:t>муниципального образования</w:t>
      </w:r>
      <w:r w:rsidR="00715CE7" w:rsidRPr="009B71F8">
        <w:rPr>
          <w:rFonts w:ascii="Times New Roman" w:hAnsi="Times New Roman"/>
          <w:sz w:val="24"/>
          <w:szCs w:val="24"/>
        </w:rPr>
        <w:t xml:space="preserve">, согласно которому годовой фонд оплаты труда главы поселения составил </w:t>
      </w:r>
      <w:r w:rsidR="009B71F8" w:rsidRPr="009B71F8">
        <w:rPr>
          <w:rFonts w:ascii="Times New Roman" w:hAnsi="Times New Roman"/>
          <w:sz w:val="24"/>
          <w:szCs w:val="24"/>
        </w:rPr>
        <w:t>562,3</w:t>
      </w:r>
      <w:r w:rsidR="00715CE7" w:rsidRPr="009B71F8">
        <w:rPr>
          <w:rFonts w:ascii="Times New Roman" w:hAnsi="Times New Roman"/>
          <w:sz w:val="24"/>
          <w:szCs w:val="24"/>
        </w:rPr>
        <w:t xml:space="preserve"> тыс. рублей</w:t>
      </w:r>
      <w:r w:rsidR="00FD5F72">
        <w:rPr>
          <w:rFonts w:ascii="Times New Roman" w:hAnsi="Times New Roman"/>
          <w:sz w:val="24"/>
          <w:szCs w:val="24"/>
        </w:rPr>
        <w:t xml:space="preserve"> (далее – Решение № 237)</w:t>
      </w:r>
      <w:r w:rsidR="00715CE7" w:rsidRPr="009B71F8">
        <w:rPr>
          <w:rFonts w:ascii="Times New Roman" w:hAnsi="Times New Roman"/>
          <w:sz w:val="24"/>
          <w:szCs w:val="24"/>
        </w:rPr>
        <w:t>.</w:t>
      </w:r>
      <w:r w:rsidR="009B71F8" w:rsidRPr="009B71F8">
        <w:rPr>
          <w:rFonts w:ascii="Times New Roman" w:hAnsi="Times New Roman"/>
          <w:sz w:val="24"/>
          <w:szCs w:val="24"/>
        </w:rPr>
        <w:t xml:space="preserve"> </w:t>
      </w:r>
    </w:p>
    <w:p w:rsidR="009B71F8" w:rsidRPr="009B71F8" w:rsidRDefault="009B71F8" w:rsidP="009B71F8">
      <w:pPr>
        <w:spacing w:after="0" w:line="240" w:lineRule="auto"/>
        <w:ind w:firstLine="567"/>
        <w:jc w:val="both"/>
        <w:rPr>
          <w:rFonts w:ascii="Times New Roman" w:hAnsi="Times New Roman"/>
          <w:sz w:val="24"/>
          <w:szCs w:val="24"/>
        </w:rPr>
      </w:pPr>
      <w:r w:rsidRPr="009B71F8">
        <w:rPr>
          <w:rFonts w:ascii="Times New Roman" w:hAnsi="Times New Roman"/>
          <w:sz w:val="24"/>
          <w:szCs w:val="24"/>
        </w:rPr>
        <w:t xml:space="preserve">КСП района отмечает, что ранее высказанные </w:t>
      </w:r>
      <w:r w:rsidR="00F54CB8">
        <w:rPr>
          <w:rFonts w:ascii="Times New Roman" w:hAnsi="Times New Roman"/>
          <w:sz w:val="24"/>
          <w:szCs w:val="24"/>
        </w:rPr>
        <w:t>замечания</w:t>
      </w:r>
      <w:r w:rsidRPr="009B71F8">
        <w:rPr>
          <w:rFonts w:ascii="Times New Roman" w:hAnsi="Times New Roman"/>
          <w:sz w:val="24"/>
          <w:szCs w:val="24"/>
        </w:rPr>
        <w:t xml:space="preserve"> контрольно-счетного органа муниципального района </w:t>
      </w:r>
      <w:r w:rsidR="00F54CB8">
        <w:rPr>
          <w:rFonts w:ascii="Times New Roman" w:hAnsi="Times New Roman"/>
          <w:sz w:val="24"/>
          <w:szCs w:val="24"/>
        </w:rPr>
        <w:t>в части установления процентной надбавки за выслугу лет учтены при разработке и утверждении нормативно-правового акта, регулирующего оплату труд</w:t>
      </w:r>
      <w:r w:rsidR="00FD5F72">
        <w:rPr>
          <w:rFonts w:ascii="Times New Roman" w:hAnsi="Times New Roman"/>
          <w:sz w:val="24"/>
          <w:szCs w:val="24"/>
        </w:rPr>
        <w:t>а</w:t>
      </w:r>
      <w:r w:rsidR="00F54CB8">
        <w:rPr>
          <w:rFonts w:ascii="Times New Roman" w:hAnsi="Times New Roman"/>
          <w:sz w:val="24"/>
          <w:szCs w:val="24"/>
        </w:rPr>
        <w:t xml:space="preserve"> </w:t>
      </w:r>
      <w:r w:rsidR="00FD5F72">
        <w:rPr>
          <w:rFonts w:ascii="Times New Roman" w:hAnsi="Times New Roman"/>
          <w:sz w:val="24"/>
          <w:szCs w:val="24"/>
        </w:rPr>
        <w:t xml:space="preserve">выборного должностного лица – главы </w:t>
      </w:r>
      <w:proofErr w:type="spellStart"/>
      <w:r w:rsidR="00FD5F72">
        <w:rPr>
          <w:rFonts w:ascii="Times New Roman" w:hAnsi="Times New Roman"/>
          <w:sz w:val="24"/>
          <w:szCs w:val="24"/>
        </w:rPr>
        <w:t>Семигорского</w:t>
      </w:r>
      <w:proofErr w:type="spellEnd"/>
      <w:r w:rsidR="00FD5F72">
        <w:rPr>
          <w:rFonts w:ascii="Times New Roman" w:hAnsi="Times New Roman"/>
          <w:sz w:val="24"/>
          <w:szCs w:val="24"/>
        </w:rPr>
        <w:t xml:space="preserve"> </w:t>
      </w:r>
      <w:r w:rsidR="002178B7">
        <w:rPr>
          <w:rFonts w:ascii="Times New Roman" w:hAnsi="Times New Roman"/>
          <w:sz w:val="24"/>
          <w:szCs w:val="24"/>
        </w:rPr>
        <w:t>муниципального</w:t>
      </w:r>
      <w:r w:rsidR="00FD5F72">
        <w:rPr>
          <w:rFonts w:ascii="Times New Roman" w:hAnsi="Times New Roman"/>
          <w:sz w:val="24"/>
          <w:szCs w:val="24"/>
        </w:rPr>
        <w:t xml:space="preserve"> образования. Внешней проверкой установлено, что Решением № 237 главе </w:t>
      </w:r>
      <w:proofErr w:type="spellStart"/>
      <w:r w:rsidR="00FD5F72">
        <w:rPr>
          <w:rFonts w:ascii="Times New Roman" w:hAnsi="Times New Roman"/>
          <w:sz w:val="24"/>
          <w:szCs w:val="24"/>
        </w:rPr>
        <w:t>Семигорского</w:t>
      </w:r>
      <w:proofErr w:type="spellEnd"/>
      <w:r w:rsidR="00FD5F72">
        <w:rPr>
          <w:rFonts w:ascii="Times New Roman" w:hAnsi="Times New Roman"/>
          <w:sz w:val="24"/>
          <w:szCs w:val="24"/>
        </w:rPr>
        <w:t xml:space="preserve"> муниципального образования </w:t>
      </w:r>
      <w:r w:rsidR="00F54CB8">
        <w:rPr>
          <w:rFonts w:ascii="Times New Roman" w:hAnsi="Times New Roman"/>
          <w:sz w:val="24"/>
          <w:szCs w:val="24"/>
        </w:rPr>
        <w:t xml:space="preserve"> </w:t>
      </w:r>
      <w:r w:rsidRPr="009B71F8">
        <w:rPr>
          <w:rFonts w:ascii="Times New Roman" w:hAnsi="Times New Roman"/>
          <w:sz w:val="24"/>
          <w:szCs w:val="24"/>
        </w:rPr>
        <w:t xml:space="preserve"> </w:t>
      </w:r>
      <w:r w:rsidR="00FD5F72">
        <w:rPr>
          <w:rFonts w:ascii="Times New Roman" w:hAnsi="Times New Roman"/>
          <w:sz w:val="24"/>
          <w:szCs w:val="24"/>
        </w:rPr>
        <w:t xml:space="preserve">установлена надбавка за выслугу лет 10%. </w:t>
      </w:r>
    </w:p>
    <w:p w:rsidR="00BC07CB" w:rsidRPr="00106344" w:rsidRDefault="00EA2248" w:rsidP="00EA2248">
      <w:pPr>
        <w:pStyle w:val="Default"/>
        <w:jc w:val="both"/>
        <w:rPr>
          <w:color w:val="auto"/>
        </w:rPr>
      </w:pPr>
      <w:r w:rsidRPr="00787F99">
        <w:rPr>
          <w:color w:val="FF0000"/>
        </w:rPr>
        <w:t xml:space="preserve">        </w:t>
      </w:r>
      <w:r w:rsidR="00740AA5" w:rsidRPr="00106344">
        <w:rPr>
          <w:color w:val="auto"/>
        </w:rPr>
        <w:t>Годовое начисление заработной платы Гла</w:t>
      </w:r>
      <w:r w:rsidR="00A2038E" w:rsidRPr="00106344">
        <w:rPr>
          <w:color w:val="auto"/>
        </w:rPr>
        <w:t>ве</w:t>
      </w:r>
      <w:r w:rsidR="00740AA5" w:rsidRPr="00106344">
        <w:rPr>
          <w:color w:val="auto"/>
        </w:rPr>
        <w:t xml:space="preserve"> поселений за 201</w:t>
      </w:r>
      <w:r w:rsidR="00715CE7" w:rsidRPr="00106344">
        <w:rPr>
          <w:color w:val="auto"/>
        </w:rPr>
        <w:t>9 год</w:t>
      </w:r>
      <w:r w:rsidR="005B0E7B" w:rsidRPr="00106344">
        <w:rPr>
          <w:color w:val="auto"/>
        </w:rPr>
        <w:t xml:space="preserve"> </w:t>
      </w:r>
      <w:r w:rsidR="009D678D" w:rsidRPr="00106344">
        <w:rPr>
          <w:color w:val="auto"/>
        </w:rPr>
        <w:t xml:space="preserve">не превышает установленный норматив формирования расходов на оплату труда. </w:t>
      </w:r>
    </w:p>
    <w:p w:rsidR="00203FD4" w:rsidRPr="005A5F7C" w:rsidRDefault="00EA2248" w:rsidP="005B0E7B">
      <w:pPr>
        <w:pStyle w:val="Default"/>
        <w:jc w:val="both"/>
      </w:pPr>
      <w:r>
        <w:t xml:space="preserve">        </w:t>
      </w:r>
      <w:r w:rsidR="00C73275">
        <w:t>Расходы по подразделу</w:t>
      </w:r>
      <w:r w:rsidR="00C73275" w:rsidRPr="005D061F">
        <w:rPr>
          <w:bCs/>
          <w:i/>
          <w:iCs/>
        </w:rPr>
        <w:t xml:space="preserve"> </w:t>
      </w:r>
      <w:r w:rsidR="00C73275" w:rsidRPr="009941FD">
        <w:rPr>
          <w:bCs/>
          <w:iCs/>
        </w:rPr>
        <w:t>01.03</w:t>
      </w:r>
      <w:r w:rsidR="00C73275" w:rsidRPr="0056185D">
        <w:rPr>
          <w:b/>
          <w:bCs/>
          <w:i/>
          <w:iCs/>
        </w:rPr>
        <w:t xml:space="preserve"> «Функционирование законодательных</w:t>
      </w:r>
      <w:r w:rsidR="00C73275" w:rsidRPr="0056185D">
        <w:rPr>
          <w:b/>
        </w:rPr>
        <w:t xml:space="preserve"> </w:t>
      </w:r>
      <w:r w:rsidR="00C73275" w:rsidRPr="0056185D">
        <w:rPr>
          <w:b/>
          <w:bCs/>
          <w:i/>
          <w:iCs/>
        </w:rPr>
        <w:t>(представительных) органов государственной власти и представительных</w:t>
      </w:r>
      <w:r w:rsidR="00C73275" w:rsidRPr="0056185D">
        <w:rPr>
          <w:b/>
        </w:rPr>
        <w:t xml:space="preserve"> </w:t>
      </w:r>
      <w:r w:rsidR="00C73275" w:rsidRPr="0056185D">
        <w:rPr>
          <w:b/>
          <w:bCs/>
          <w:i/>
          <w:iCs/>
        </w:rPr>
        <w:t>органов муниципальных образований»</w:t>
      </w:r>
      <w:r w:rsidR="00C73275">
        <w:rPr>
          <w:bCs/>
          <w:i/>
          <w:iCs/>
        </w:rPr>
        <w:t xml:space="preserve"> </w:t>
      </w:r>
      <w:r w:rsidR="00C73275">
        <w:rPr>
          <w:bCs/>
          <w:iCs/>
        </w:rPr>
        <w:t xml:space="preserve">исполнены в сумме </w:t>
      </w:r>
      <w:r w:rsidR="005B0E7B">
        <w:rPr>
          <w:bCs/>
          <w:iCs/>
        </w:rPr>
        <w:t>0,</w:t>
      </w:r>
      <w:r w:rsidR="002178B7">
        <w:rPr>
          <w:bCs/>
          <w:iCs/>
        </w:rPr>
        <w:t>3</w:t>
      </w:r>
      <w:r w:rsidR="00336BF4">
        <w:rPr>
          <w:bCs/>
          <w:iCs/>
        </w:rPr>
        <w:t xml:space="preserve"> тыс. рублей</w:t>
      </w:r>
      <w:r w:rsidR="005B0E7B">
        <w:rPr>
          <w:bCs/>
          <w:iCs/>
        </w:rPr>
        <w:t>.</w:t>
      </w:r>
    </w:p>
    <w:p w:rsidR="009941FD" w:rsidRPr="005B0E7B" w:rsidRDefault="00203FD4" w:rsidP="005B0E7B">
      <w:pPr>
        <w:spacing w:after="0" w:line="240" w:lineRule="auto"/>
        <w:jc w:val="both"/>
        <w:rPr>
          <w:rFonts w:ascii="Times New Roman" w:hAnsi="Times New Roman"/>
          <w:sz w:val="24"/>
          <w:szCs w:val="24"/>
        </w:rPr>
      </w:pPr>
      <w:r>
        <w:rPr>
          <w:rFonts w:ascii="Times New Roman" w:hAnsi="Times New Roman"/>
          <w:bCs/>
          <w:sz w:val="24"/>
          <w:szCs w:val="24"/>
        </w:rPr>
        <w:t xml:space="preserve">  </w:t>
      </w:r>
      <w:r w:rsidR="005B0E7B">
        <w:rPr>
          <w:rFonts w:ascii="Times New Roman" w:hAnsi="Times New Roman"/>
          <w:bCs/>
          <w:sz w:val="24"/>
          <w:szCs w:val="24"/>
        </w:rPr>
        <w:t xml:space="preserve">     </w:t>
      </w:r>
      <w:r w:rsidR="004D0642" w:rsidRPr="00A23AC5">
        <w:t xml:space="preserve"> </w:t>
      </w:r>
      <w:r w:rsidR="004D0642" w:rsidRPr="005B0E7B">
        <w:rPr>
          <w:rFonts w:ascii="Times New Roman" w:hAnsi="Times New Roman"/>
          <w:b/>
          <w:bCs/>
          <w:i/>
          <w:sz w:val="24"/>
          <w:szCs w:val="24"/>
        </w:rPr>
        <w:t xml:space="preserve">Расходы, связанные с функционированием администрации </w:t>
      </w:r>
      <w:proofErr w:type="spellStart"/>
      <w:r w:rsidR="002178B7" w:rsidRPr="002178B7">
        <w:rPr>
          <w:rFonts w:ascii="Times New Roman" w:hAnsi="Times New Roman"/>
          <w:b/>
          <w:i/>
          <w:sz w:val="24"/>
          <w:szCs w:val="24"/>
        </w:rPr>
        <w:t>Семигорского</w:t>
      </w:r>
      <w:proofErr w:type="spellEnd"/>
      <w:r w:rsidR="002178B7" w:rsidRPr="005B0E7B">
        <w:rPr>
          <w:rFonts w:ascii="Times New Roman" w:hAnsi="Times New Roman"/>
          <w:b/>
          <w:bCs/>
          <w:i/>
          <w:sz w:val="24"/>
          <w:szCs w:val="24"/>
        </w:rPr>
        <w:t xml:space="preserve"> </w:t>
      </w:r>
      <w:r w:rsidR="009D678D" w:rsidRPr="005B0E7B">
        <w:rPr>
          <w:rFonts w:ascii="Times New Roman" w:hAnsi="Times New Roman"/>
          <w:b/>
          <w:bCs/>
          <w:i/>
          <w:sz w:val="24"/>
          <w:szCs w:val="24"/>
        </w:rPr>
        <w:t xml:space="preserve">сельского </w:t>
      </w:r>
      <w:r w:rsidR="004D0642" w:rsidRPr="005B0E7B">
        <w:rPr>
          <w:rFonts w:ascii="Times New Roman" w:hAnsi="Times New Roman"/>
          <w:b/>
          <w:bCs/>
          <w:i/>
          <w:sz w:val="24"/>
          <w:szCs w:val="24"/>
        </w:rPr>
        <w:t>поселения</w:t>
      </w:r>
      <w:r w:rsidR="004D0642" w:rsidRPr="005B0E7B">
        <w:rPr>
          <w:rFonts w:ascii="Times New Roman" w:hAnsi="Times New Roman"/>
          <w:b/>
          <w:bCs/>
          <w:sz w:val="24"/>
          <w:szCs w:val="24"/>
        </w:rPr>
        <w:t xml:space="preserve"> </w:t>
      </w:r>
      <w:r w:rsidR="004D0642" w:rsidRPr="005B0E7B">
        <w:rPr>
          <w:rFonts w:ascii="Times New Roman" w:hAnsi="Times New Roman"/>
          <w:bCs/>
          <w:sz w:val="24"/>
          <w:szCs w:val="24"/>
        </w:rPr>
        <w:t>(</w:t>
      </w:r>
      <w:r w:rsidR="00F63801" w:rsidRPr="005B0E7B">
        <w:rPr>
          <w:rFonts w:ascii="Times New Roman" w:hAnsi="Times New Roman"/>
          <w:bCs/>
          <w:sz w:val="24"/>
          <w:szCs w:val="24"/>
        </w:rPr>
        <w:t>под</w:t>
      </w:r>
      <w:r w:rsidR="004D0642" w:rsidRPr="005B0E7B">
        <w:rPr>
          <w:rFonts w:ascii="Times New Roman" w:hAnsi="Times New Roman"/>
          <w:bCs/>
          <w:sz w:val="24"/>
          <w:szCs w:val="24"/>
        </w:rPr>
        <w:t>раздел 01</w:t>
      </w:r>
      <w:r w:rsidR="00672469" w:rsidRPr="005B0E7B">
        <w:rPr>
          <w:rFonts w:ascii="Times New Roman" w:hAnsi="Times New Roman"/>
          <w:bCs/>
          <w:sz w:val="24"/>
          <w:szCs w:val="24"/>
        </w:rPr>
        <w:t>.</w:t>
      </w:r>
      <w:r w:rsidR="004D0642" w:rsidRPr="005B0E7B">
        <w:rPr>
          <w:rFonts w:ascii="Times New Roman" w:hAnsi="Times New Roman"/>
          <w:bCs/>
          <w:sz w:val="24"/>
          <w:szCs w:val="24"/>
        </w:rPr>
        <w:t>04)</w:t>
      </w:r>
      <w:r w:rsidR="00113C19">
        <w:rPr>
          <w:rFonts w:ascii="Times New Roman" w:hAnsi="Times New Roman"/>
          <w:bCs/>
          <w:sz w:val="24"/>
          <w:szCs w:val="24"/>
        </w:rPr>
        <w:t>,</w:t>
      </w:r>
      <w:r w:rsidR="004D0642" w:rsidRPr="005B0E7B">
        <w:rPr>
          <w:rFonts w:ascii="Times New Roman" w:hAnsi="Times New Roman"/>
          <w:b/>
          <w:bCs/>
          <w:sz w:val="24"/>
          <w:szCs w:val="24"/>
        </w:rPr>
        <w:t xml:space="preserve"> </w:t>
      </w:r>
      <w:r w:rsidR="004D0642" w:rsidRPr="005B0E7B">
        <w:rPr>
          <w:rFonts w:ascii="Times New Roman" w:hAnsi="Times New Roman"/>
          <w:sz w:val="24"/>
          <w:szCs w:val="24"/>
        </w:rPr>
        <w:t xml:space="preserve">в целом составляют </w:t>
      </w:r>
      <w:r w:rsidR="00F673A4">
        <w:rPr>
          <w:rFonts w:ascii="Times New Roman" w:hAnsi="Times New Roman"/>
          <w:bCs/>
          <w:sz w:val="24"/>
          <w:szCs w:val="24"/>
        </w:rPr>
        <w:t>5 031,3</w:t>
      </w:r>
      <w:r w:rsidR="00A23AC5" w:rsidRPr="005B0E7B">
        <w:rPr>
          <w:rFonts w:ascii="Times New Roman" w:hAnsi="Times New Roman"/>
          <w:bCs/>
          <w:sz w:val="24"/>
          <w:szCs w:val="24"/>
        </w:rPr>
        <w:t xml:space="preserve"> </w:t>
      </w:r>
      <w:r w:rsidR="004D0642" w:rsidRPr="005B0E7B">
        <w:rPr>
          <w:rFonts w:ascii="Times New Roman" w:hAnsi="Times New Roman"/>
          <w:bCs/>
          <w:sz w:val="24"/>
          <w:szCs w:val="24"/>
        </w:rPr>
        <w:t>тыс. руб</w:t>
      </w:r>
      <w:r w:rsidR="00A23AC5" w:rsidRPr="005B0E7B">
        <w:rPr>
          <w:rFonts w:ascii="Times New Roman" w:hAnsi="Times New Roman"/>
          <w:bCs/>
          <w:sz w:val="24"/>
          <w:szCs w:val="24"/>
        </w:rPr>
        <w:t>лей</w:t>
      </w:r>
      <w:r w:rsidR="004D0642" w:rsidRPr="005B0E7B">
        <w:rPr>
          <w:rFonts w:ascii="Times New Roman" w:hAnsi="Times New Roman"/>
          <w:b/>
          <w:bCs/>
          <w:sz w:val="24"/>
          <w:szCs w:val="24"/>
        </w:rPr>
        <w:t xml:space="preserve"> </w:t>
      </w:r>
      <w:r w:rsidR="004D0642" w:rsidRPr="005B0E7B">
        <w:rPr>
          <w:rFonts w:ascii="Times New Roman" w:hAnsi="Times New Roman"/>
          <w:sz w:val="24"/>
          <w:szCs w:val="24"/>
        </w:rPr>
        <w:t xml:space="preserve">или </w:t>
      </w:r>
      <w:r w:rsidR="005B0E7B">
        <w:rPr>
          <w:rFonts w:ascii="Times New Roman" w:hAnsi="Times New Roman"/>
          <w:sz w:val="24"/>
          <w:szCs w:val="24"/>
        </w:rPr>
        <w:t>9</w:t>
      </w:r>
      <w:r w:rsidR="00F673A4">
        <w:rPr>
          <w:rFonts w:ascii="Times New Roman" w:hAnsi="Times New Roman"/>
          <w:sz w:val="24"/>
          <w:szCs w:val="24"/>
        </w:rPr>
        <w:t>3</w:t>
      </w:r>
      <w:r w:rsidR="004D0642" w:rsidRPr="005B0E7B">
        <w:rPr>
          <w:rFonts w:ascii="Times New Roman" w:hAnsi="Times New Roman"/>
          <w:sz w:val="24"/>
          <w:szCs w:val="24"/>
        </w:rPr>
        <w:t xml:space="preserve"> % к </w:t>
      </w:r>
      <w:r w:rsidR="00A23AC5" w:rsidRPr="005B0E7B">
        <w:rPr>
          <w:rFonts w:ascii="Times New Roman" w:hAnsi="Times New Roman"/>
          <w:sz w:val="24"/>
          <w:szCs w:val="24"/>
        </w:rPr>
        <w:t>утвержденным плановым назначениям</w:t>
      </w:r>
      <w:r w:rsidR="009941FD" w:rsidRPr="005B0E7B">
        <w:rPr>
          <w:rFonts w:ascii="Times New Roman" w:hAnsi="Times New Roman"/>
          <w:sz w:val="24"/>
          <w:szCs w:val="24"/>
        </w:rPr>
        <w:t>, в том числе:</w:t>
      </w:r>
    </w:p>
    <w:p w:rsidR="004D0642" w:rsidRPr="009941FD" w:rsidRDefault="009941FD" w:rsidP="00A23AC5">
      <w:pPr>
        <w:pStyle w:val="Default"/>
        <w:jc w:val="both"/>
        <w:rPr>
          <w:color w:val="auto"/>
        </w:rPr>
      </w:pPr>
      <w:r w:rsidRPr="005B0E7B">
        <w:rPr>
          <w:color w:val="auto"/>
        </w:rPr>
        <w:lastRenderedPageBreak/>
        <w:t>-</w:t>
      </w:r>
      <w:r w:rsidR="004D0642" w:rsidRPr="005B0E7B">
        <w:rPr>
          <w:color w:val="auto"/>
        </w:rPr>
        <w:t xml:space="preserve"> </w:t>
      </w:r>
      <w:r w:rsidR="00672469" w:rsidRPr="005B0E7B">
        <w:rPr>
          <w:bCs/>
          <w:color w:val="auto"/>
        </w:rPr>
        <w:t>з</w:t>
      </w:r>
      <w:r w:rsidR="004D0642" w:rsidRPr="005B0E7B">
        <w:rPr>
          <w:bCs/>
          <w:color w:val="auto"/>
        </w:rPr>
        <w:t>аработная плата (ст. 211</w:t>
      </w:r>
      <w:r w:rsidR="004D0642" w:rsidRPr="009941FD">
        <w:rPr>
          <w:bCs/>
          <w:color w:val="auto"/>
        </w:rPr>
        <w:t xml:space="preserve">) </w:t>
      </w:r>
      <w:r w:rsidR="004D0642" w:rsidRPr="009941FD">
        <w:rPr>
          <w:color w:val="auto"/>
        </w:rPr>
        <w:t xml:space="preserve">выплачена в размере </w:t>
      </w:r>
      <w:r w:rsidR="00F673A4">
        <w:rPr>
          <w:bCs/>
          <w:color w:val="auto"/>
        </w:rPr>
        <w:t>2 875,6</w:t>
      </w:r>
      <w:r w:rsidR="00EA2248">
        <w:rPr>
          <w:bCs/>
          <w:color w:val="auto"/>
        </w:rPr>
        <w:t xml:space="preserve"> </w:t>
      </w:r>
      <w:r w:rsidR="004D0642" w:rsidRPr="009941FD">
        <w:rPr>
          <w:bCs/>
          <w:color w:val="auto"/>
        </w:rPr>
        <w:t>тыс. руб</w:t>
      </w:r>
      <w:r>
        <w:rPr>
          <w:bCs/>
          <w:color w:val="auto"/>
        </w:rPr>
        <w:t>лей</w:t>
      </w:r>
      <w:r w:rsidR="004D0642" w:rsidRPr="009941FD">
        <w:rPr>
          <w:bCs/>
          <w:color w:val="auto"/>
        </w:rPr>
        <w:t xml:space="preserve">, </w:t>
      </w:r>
      <w:r w:rsidR="004D0642" w:rsidRPr="009941FD">
        <w:rPr>
          <w:color w:val="auto"/>
        </w:rPr>
        <w:t xml:space="preserve">или </w:t>
      </w:r>
      <w:r w:rsidR="005B0E7B">
        <w:rPr>
          <w:color w:val="auto"/>
        </w:rPr>
        <w:t>9</w:t>
      </w:r>
      <w:r w:rsidR="00F673A4">
        <w:rPr>
          <w:color w:val="auto"/>
        </w:rPr>
        <w:t>8</w:t>
      </w:r>
      <w:r w:rsidR="004D0642" w:rsidRPr="009941FD">
        <w:rPr>
          <w:color w:val="auto"/>
        </w:rPr>
        <w:t>% к плану</w:t>
      </w:r>
      <w:r w:rsidR="00672469">
        <w:rPr>
          <w:color w:val="auto"/>
        </w:rPr>
        <w:t>;</w:t>
      </w:r>
      <w:r w:rsidR="004D0642" w:rsidRPr="009941FD">
        <w:rPr>
          <w:color w:val="auto"/>
        </w:rPr>
        <w:t xml:space="preserve"> </w:t>
      </w:r>
    </w:p>
    <w:p w:rsidR="004D0642" w:rsidRPr="00A23AC5" w:rsidRDefault="009941FD" w:rsidP="00A23AC5">
      <w:pPr>
        <w:pStyle w:val="Default"/>
        <w:jc w:val="both"/>
        <w:rPr>
          <w:color w:val="auto"/>
        </w:rPr>
      </w:pPr>
      <w:r>
        <w:rPr>
          <w:bCs/>
          <w:color w:val="auto"/>
        </w:rPr>
        <w:t xml:space="preserve">- </w:t>
      </w:r>
      <w:r w:rsidR="00672469">
        <w:rPr>
          <w:bCs/>
          <w:color w:val="auto"/>
        </w:rPr>
        <w:t>н</w:t>
      </w:r>
      <w:r w:rsidR="004D0642" w:rsidRPr="009941FD">
        <w:rPr>
          <w:bCs/>
          <w:color w:val="auto"/>
        </w:rPr>
        <w:t>ачислени</w:t>
      </w:r>
      <w:r w:rsidR="00BF34D4">
        <w:rPr>
          <w:bCs/>
          <w:color w:val="auto"/>
        </w:rPr>
        <w:t>я</w:t>
      </w:r>
      <w:r w:rsidR="004D0642" w:rsidRPr="009941FD">
        <w:rPr>
          <w:bCs/>
          <w:color w:val="auto"/>
        </w:rPr>
        <w:t xml:space="preserve"> на оплату труда </w:t>
      </w:r>
      <w:r w:rsidR="004D0642" w:rsidRPr="00672469">
        <w:rPr>
          <w:bCs/>
          <w:color w:val="auto"/>
        </w:rPr>
        <w:t>(ст. 213)</w:t>
      </w:r>
      <w:r w:rsidR="00672469">
        <w:rPr>
          <w:bCs/>
          <w:color w:val="auto"/>
        </w:rPr>
        <w:t xml:space="preserve"> </w:t>
      </w:r>
      <w:r w:rsidRPr="00672469">
        <w:rPr>
          <w:bCs/>
          <w:color w:val="auto"/>
        </w:rPr>
        <w:t>-</w:t>
      </w:r>
      <w:r>
        <w:rPr>
          <w:b/>
          <w:bCs/>
          <w:color w:val="auto"/>
        </w:rPr>
        <w:t xml:space="preserve"> </w:t>
      </w:r>
      <w:r w:rsidR="004D0642" w:rsidRPr="00A23AC5">
        <w:rPr>
          <w:color w:val="auto"/>
        </w:rPr>
        <w:t xml:space="preserve">исполнение составляет </w:t>
      </w:r>
      <w:r w:rsidR="00F673A4">
        <w:rPr>
          <w:color w:val="auto"/>
        </w:rPr>
        <w:t>837,1</w:t>
      </w:r>
      <w:r w:rsidR="004D0642" w:rsidRPr="00A23AC5">
        <w:rPr>
          <w:color w:val="auto"/>
        </w:rPr>
        <w:t xml:space="preserve"> тыс. руб</w:t>
      </w:r>
      <w:r>
        <w:rPr>
          <w:color w:val="auto"/>
        </w:rPr>
        <w:t>лей</w:t>
      </w:r>
      <w:r w:rsidR="004D0642" w:rsidRPr="00A23AC5">
        <w:rPr>
          <w:color w:val="auto"/>
        </w:rPr>
        <w:t xml:space="preserve"> или </w:t>
      </w:r>
      <w:r w:rsidR="00F673A4">
        <w:rPr>
          <w:color w:val="auto"/>
        </w:rPr>
        <w:t>86</w:t>
      </w:r>
      <w:r w:rsidR="004D0642" w:rsidRPr="00A23AC5">
        <w:rPr>
          <w:color w:val="auto"/>
        </w:rPr>
        <w:t xml:space="preserve">% к </w:t>
      </w:r>
      <w:r w:rsidR="00A23AC5">
        <w:rPr>
          <w:color w:val="auto"/>
        </w:rPr>
        <w:t>утвержденным плановым назначениям</w:t>
      </w:r>
      <w:r w:rsidR="004D0642" w:rsidRPr="00A23AC5">
        <w:rPr>
          <w:color w:val="auto"/>
        </w:rPr>
        <w:t xml:space="preserve">. </w:t>
      </w:r>
    </w:p>
    <w:p w:rsidR="00CE6BF3" w:rsidRDefault="00A23AC5" w:rsidP="006C1BA9">
      <w:pPr>
        <w:pStyle w:val="Default"/>
        <w:jc w:val="both"/>
        <w:rPr>
          <w:color w:val="auto"/>
        </w:rPr>
      </w:pPr>
      <w:r w:rsidRPr="00A30FE0">
        <w:rPr>
          <w:color w:val="FF0000"/>
        </w:rPr>
        <w:t xml:space="preserve">        </w:t>
      </w:r>
      <w:r w:rsidR="000C46D7">
        <w:rPr>
          <w:color w:val="FF0000"/>
        </w:rPr>
        <w:t xml:space="preserve"> </w:t>
      </w:r>
      <w:r w:rsidR="004D0642" w:rsidRPr="00073473">
        <w:rPr>
          <w:color w:val="auto"/>
        </w:rPr>
        <w:t xml:space="preserve">Общая численность работников местной администрации </w:t>
      </w:r>
      <w:r w:rsidR="0017799C" w:rsidRPr="00073473">
        <w:rPr>
          <w:color w:val="auto"/>
        </w:rPr>
        <w:t>сельского</w:t>
      </w:r>
      <w:r w:rsidR="004D0642" w:rsidRPr="00073473">
        <w:rPr>
          <w:color w:val="auto"/>
        </w:rPr>
        <w:t xml:space="preserve"> поселения определяется в соответствии с Методическими рекомендациями по определению численности работников местной администрации (исполнительно-распорядительного органа муниципального образования) в Иркутской области, утвержденными приказом Министерства экономического развития и промышленности Иркутской области от 14.10.2013г. № 57-мпр</w:t>
      </w:r>
      <w:r w:rsidR="002B66AA" w:rsidRPr="00073473">
        <w:rPr>
          <w:color w:val="auto"/>
        </w:rPr>
        <w:t xml:space="preserve"> (далее – Методические рекомендации)</w:t>
      </w:r>
      <w:r w:rsidR="004D0642" w:rsidRPr="00073473">
        <w:rPr>
          <w:color w:val="auto"/>
        </w:rPr>
        <w:t xml:space="preserve">. </w:t>
      </w:r>
      <w:r w:rsidR="006C1BA9" w:rsidRPr="00073473">
        <w:rPr>
          <w:color w:val="auto"/>
        </w:rPr>
        <w:t xml:space="preserve">Согласно </w:t>
      </w:r>
      <w:r w:rsidR="006C1BA9">
        <w:rPr>
          <w:color w:val="auto"/>
        </w:rPr>
        <w:t>Письму Минтруда от 26.08.2019 № 02-74-5618/19</w:t>
      </w:r>
      <w:r w:rsidR="00CE6BF3">
        <w:rPr>
          <w:color w:val="auto"/>
        </w:rPr>
        <w:t xml:space="preserve">, </w:t>
      </w:r>
      <w:r w:rsidR="00CE6BF3" w:rsidRPr="00073473">
        <w:rPr>
          <w:color w:val="auto"/>
        </w:rPr>
        <w:t xml:space="preserve">учитывая численность населения </w:t>
      </w:r>
      <w:proofErr w:type="spellStart"/>
      <w:r w:rsidR="00F673A4">
        <w:rPr>
          <w:color w:val="auto"/>
        </w:rPr>
        <w:t>Семигорского</w:t>
      </w:r>
      <w:proofErr w:type="spellEnd"/>
      <w:r w:rsidR="00CE6BF3">
        <w:rPr>
          <w:color w:val="auto"/>
        </w:rPr>
        <w:t xml:space="preserve"> СП</w:t>
      </w:r>
      <w:r w:rsidR="00CE6BF3" w:rsidRPr="00073473">
        <w:rPr>
          <w:color w:val="auto"/>
        </w:rPr>
        <w:t xml:space="preserve"> (по состоянию на 01.01.20</w:t>
      </w:r>
      <w:r w:rsidR="00CE6BF3">
        <w:rPr>
          <w:color w:val="auto"/>
        </w:rPr>
        <w:t>20</w:t>
      </w:r>
      <w:r w:rsidR="00CE6BF3" w:rsidRPr="00073473">
        <w:rPr>
          <w:color w:val="auto"/>
        </w:rPr>
        <w:t xml:space="preserve">г. </w:t>
      </w:r>
      <w:r w:rsidR="00CE6BF3">
        <w:rPr>
          <w:color w:val="auto"/>
        </w:rPr>
        <w:t>–</w:t>
      </w:r>
      <w:r w:rsidR="00CE6BF3" w:rsidRPr="00073473">
        <w:rPr>
          <w:color w:val="auto"/>
        </w:rPr>
        <w:t xml:space="preserve"> </w:t>
      </w:r>
      <w:r w:rsidR="00F673A4">
        <w:rPr>
          <w:color w:val="auto"/>
        </w:rPr>
        <w:t>619</w:t>
      </w:r>
      <w:r w:rsidR="00CE6BF3">
        <w:rPr>
          <w:color w:val="auto"/>
        </w:rPr>
        <w:t xml:space="preserve"> </w:t>
      </w:r>
      <w:r w:rsidR="00CE6BF3" w:rsidRPr="00073473">
        <w:rPr>
          <w:color w:val="auto"/>
        </w:rPr>
        <w:t>чел.</w:t>
      </w:r>
      <w:proofErr w:type="gramStart"/>
      <w:r w:rsidR="00CE6BF3" w:rsidRPr="00073473">
        <w:rPr>
          <w:color w:val="auto"/>
        </w:rPr>
        <w:t xml:space="preserve">), </w:t>
      </w:r>
      <w:r w:rsidR="006C1BA9" w:rsidRPr="00073473">
        <w:rPr>
          <w:color w:val="auto"/>
        </w:rPr>
        <w:t xml:space="preserve"> норматив</w:t>
      </w:r>
      <w:proofErr w:type="gramEnd"/>
      <w:r w:rsidR="006C1BA9" w:rsidRPr="00073473">
        <w:rPr>
          <w:color w:val="auto"/>
        </w:rPr>
        <w:t xml:space="preserve"> численности </w:t>
      </w:r>
      <w:r w:rsidR="00CE6BF3">
        <w:rPr>
          <w:color w:val="auto"/>
        </w:rPr>
        <w:t>установлен</w:t>
      </w:r>
      <w:r w:rsidR="006C1BA9">
        <w:rPr>
          <w:color w:val="auto"/>
        </w:rPr>
        <w:t xml:space="preserve"> </w:t>
      </w:r>
      <w:r w:rsidR="00CE6BF3">
        <w:rPr>
          <w:color w:val="auto"/>
        </w:rPr>
        <w:t>на 2019 год:</w:t>
      </w:r>
    </w:p>
    <w:p w:rsidR="00CE6BF3" w:rsidRDefault="00CE6BF3" w:rsidP="006C1BA9">
      <w:pPr>
        <w:pStyle w:val="Default"/>
        <w:jc w:val="both"/>
        <w:rPr>
          <w:color w:val="auto"/>
        </w:rPr>
      </w:pPr>
      <w:r>
        <w:rPr>
          <w:color w:val="auto"/>
        </w:rPr>
        <w:t xml:space="preserve"> - </w:t>
      </w:r>
      <w:r w:rsidR="006C1BA9">
        <w:rPr>
          <w:color w:val="auto"/>
        </w:rPr>
        <w:t xml:space="preserve">муниципальных служащих </w:t>
      </w:r>
      <w:r>
        <w:rPr>
          <w:color w:val="auto"/>
        </w:rPr>
        <w:t xml:space="preserve">в количестве </w:t>
      </w:r>
      <w:r w:rsidR="00735DC2">
        <w:rPr>
          <w:color w:val="auto"/>
        </w:rPr>
        <w:t>5</w:t>
      </w:r>
      <w:r>
        <w:rPr>
          <w:color w:val="auto"/>
        </w:rPr>
        <w:t xml:space="preserve"> единиц;</w:t>
      </w:r>
    </w:p>
    <w:p w:rsidR="00CE6BF3" w:rsidRDefault="00CE6BF3" w:rsidP="006C1BA9">
      <w:pPr>
        <w:pStyle w:val="Default"/>
        <w:jc w:val="both"/>
        <w:rPr>
          <w:color w:val="auto"/>
        </w:rPr>
      </w:pPr>
      <w:r>
        <w:rPr>
          <w:color w:val="auto"/>
        </w:rPr>
        <w:t xml:space="preserve">- </w:t>
      </w:r>
      <w:r w:rsidR="006C1BA9" w:rsidRPr="00880DA4">
        <w:rPr>
          <w:bCs/>
          <w:color w:val="auto"/>
        </w:rPr>
        <w:t>технических исполнителей</w:t>
      </w:r>
      <w:r w:rsidR="006C1BA9" w:rsidRPr="00073473">
        <w:rPr>
          <w:b/>
          <w:bCs/>
          <w:color w:val="auto"/>
        </w:rPr>
        <w:t xml:space="preserve"> </w:t>
      </w:r>
      <w:r w:rsidR="006C1BA9" w:rsidRPr="00073473">
        <w:rPr>
          <w:color w:val="auto"/>
        </w:rPr>
        <w:t xml:space="preserve">местной </w:t>
      </w:r>
      <w:proofErr w:type="gramStart"/>
      <w:r w:rsidR="006C1BA9" w:rsidRPr="00073473">
        <w:rPr>
          <w:color w:val="auto"/>
        </w:rPr>
        <w:t xml:space="preserve">администрации  </w:t>
      </w:r>
      <w:r>
        <w:rPr>
          <w:color w:val="auto"/>
        </w:rPr>
        <w:t>-</w:t>
      </w:r>
      <w:proofErr w:type="gramEnd"/>
      <w:r>
        <w:rPr>
          <w:color w:val="auto"/>
        </w:rPr>
        <w:t xml:space="preserve"> </w:t>
      </w:r>
      <w:r w:rsidR="006C1BA9">
        <w:rPr>
          <w:color w:val="auto"/>
        </w:rPr>
        <w:t>2 единиц</w:t>
      </w:r>
      <w:r>
        <w:rPr>
          <w:color w:val="auto"/>
        </w:rPr>
        <w:t>ы</w:t>
      </w:r>
      <w:r w:rsidR="006C1BA9">
        <w:rPr>
          <w:color w:val="auto"/>
        </w:rPr>
        <w:t xml:space="preserve"> технического персонала</w:t>
      </w:r>
      <w:r>
        <w:rPr>
          <w:color w:val="auto"/>
        </w:rPr>
        <w:t>;</w:t>
      </w:r>
    </w:p>
    <w:p w:rsidR="006C1BA9" w:rsidRPr="00073473" w:rsidRDefault="00CE6BF3" w:rsidP="006C1BA9">
      <w:pPr>
        <w:pStyle w:val="Default"/>
        <w:jc w:val="both"/>
        <w:rPr>
          <w:color w:val="auto"/>
        </w:rPr>
      </w:pPr>
      <w:r>
        <w:rPr>
          <w:color w:val="auto"/>
        </w:rPr>
        <w:t xml:space="preserve">- </w:t>
      </w:r>
      <w:r w:rsidR="006C1BA9">
        <w:rPr>
          <w:color w:val="auto"/>
        </w:rPr>
        <w:t xml:space="preserve"> </w:t>
      </w:r>
      <w:r w:rsidR="006C1BA9" w:rsidRPr="00073473">
        <w:rPr>
          <w:color w:val="auto"/>
        </w:rPr>
        <w:t>вспомогательного персонала</w:t>
      </w:r>
      <w:r w:rsidRPr="00CE6BF3">
        <w:rPr>
          <w:color w:val="auto"/>
        </w:rPr>
        <w:t xml:space="preserve"> </w:t>
      </w:r>
      <w:r>
        <w:rPr>
          <w:color w:val="auto"/>
        </w:rPr>
        <w:t>-</w:t>
      </w:r>
      <w:r w:rsidRPr="00073473">
        <w:rPr>
          <w:color w:val="auto"/>
        </w:rPr>
        <w:t xml:space="preserve"> </w:t>
      </w:r>
      <w:r w:rsidR="00735DC2">
        <w:rPr>
          <w:color w:val="auto"/>
        </w:rPr>
        <w:t>4</w:t>
      </w:r>
      <w:r w:rsidRPr="00073473">
        <w:rPr>
          <w:color w:val="auto"/>
        </w:rPr>
        <w:t xml:space="preserve"> штатных единиц</w:t>
      </w:r>
      <w:r>
        <w:rPr>
          <w:color w:val="auto"/>
        </w:rPr>
        <w:t>.</w:t>
      </w:r>
    </w:p>
    <w:p w:rsidR="004D0642" w:rsidRPr="000C46D7" w:rsidRDefault="00A23AC5" w:rsidP="00880DA4">
      <w:pPr>
        <w:pStyle w:val="Default"/>
        <w:tabs>
          <w:tab w:val="left" w:pos="567"/>
        </w:tabs>
        <w:jc w:val="both"/>
        <w:rPr>
          <w:color w:val="auto"/>
        </w:rPr>
      </w:pPr>
      <w:r w:rsidRPr="00073473">
        <w:rPr>
          <w:color w:val="auto"/>
        </w:rPr>
        <w:t xml:space="preserve">       </w:t>
      </w:r>
      <w:r w:rsidR="00CE6BF3">
        <w:rPr>
          <w:color w:val="auto"/>
        </w:rPr>
        <w:t xml:space="preserve"> </w:t>
      </w:r>
      <w:r w:rsidR="000C46D7">
        <w:rPr>
          <w:color w:val="auto"/>
        </w:rPr>
        <w:t xml:space="preserve"> </w:t>
      </w:r>
      <w:r w:rsidR="004D0642" w:rsidRPr="000C46D7">
        <w:rPr>
          <w:color w:val="auto"/>
        </w:rPr>
        <w:t xml:space="preserve">Орган </w:t>
      </w:r>
      <w:r w:rsidR="00306B91" w:rsidRPr="000C46D7">
        <w:rPr>
          <w:color w:val="auto"/>
        </w:rPr>
        <w:t xml:space="preserve">местного самоуправления выполняет функции государственных полномочий (по регулированию тарифов и </w:t>
      </w:r>
      <w:r w:rsidR="004D0642" w:rsidRPr="000C46D7">
        <w:rPr>
          <w:color w:val="auto"/>
        </w:rPr>
        <w:t xml:space="preserve">по </w:t>
      </w:r>
      <w:r w:rsidR="005301CA" w:rsidRPr="000C46D7">
        <w:rPr>
          <w:color w:val="auto"/>
        </w:rPr>
        <w:t>осуществлени</w:t>
      </w:r>
      <w:r w:rsidR="00551D74" w:rsidRPr="000C46D7">
        <w:rPr>
          <w:color w:val="auto"/>
        </w:rPr>
        <w:t>ю</w:t>
      </w:r>
      <w:r w:rsidR="005301CA" w:rsidRPr="000C46D7">
        <w:rPr>
          <w:color w:val="auto"/>
        </w:rPr>
        <w:t xml:space="preserve"> первичного воинского учета</w:t>
      </w:r>
      <w:r w:rsidR="004D0642" w:rsidRPr="000C46D7">
        <w:rPr>
          <w:color w:val="auto"/>
        </w:rPr>
        <w:t xml:space="preserve"> </w:t>
      </w:r>
      <w:r w:rsidR="00306B91" w:rsidRPr="000C46D7">
        <w:rPr>
          <w:color w:val="auto"/>
        </w:rPr>
        <w:t>(</w:t>
      </w:r>
      <w:r w:rsidR="004D0642" w:rsidRPr="000C46D7">
        <w:rPr>
          <w:color w:val="auto"/>
        </w:rPr>
        <w:t xml:space="preserve">в объеме </w:t>
      </w:r>
      <w:r w:rsidR="002178B7" w:rsidRPr="000C46D7">
        <w:rPr>
          <w:color w:val="auto"/>
        </w:rPr>
        <w:t>0,3</w:t>
      </w:r>
      <w:r w:rsidR="00306B91" w:rsidRPr="000C46D7">
        <w:rPr>
          <w:color w:val="auto"/>
        </w:rPr>
        <w:t xml:space="preserve"> шт. ед. муниципального служащего и </w:t>
      </w:r>
      <w:r w:rsidR="002178B7" w:rsidRPr="000C46D7">
        <w:rPr>
          <w:color w:val="auto"/>
        </w:rPr>
        <w:t>0,4</w:t>
      </w:r>
      <w:r w:rsidR="00747905" w:rsidRPr="000C46D7">
        <w:rPr>
          <w:color w:val="auto"/>
        </w:rPr>
        <w:t xml:space="preserve"> </w:t>
      </w:r>
      <w:r w:rsidR="00306B91" w:rsidRPr="000C46D7">
        <w:rPr>
          <w:color w:val="auto"/>
        </w:rPr>
        <w:t xml:space="preserve">шт. ед. </w:t>
      </w:r>
      <w:r w:rsidR="00747905" w:rsidRPr="000C46D7">
        <w:rPr>
          <w:color w:val="auto"/>
        </w:rPr>
        <w:t>технического исполнителя</w:t>
      </w:r>
      <w:r w:rsidR="00306B91" w:rsidRPr="000C46D7">
        <w:rPr>
          <w:color w:val="auto"/>
        </w:rPr>
        <w:t>)</w:t>
      </w:r>
      <w:r w:rsidR="00551D74" w:rsidRPr="000C46D7">
        <w:rPr>
          <w:color w:val="auto"/>
        </w:rPr>
        <w:t>,</w:t>
      </w:r>
      <w:r w:rsidR="004D0642" w:rsidRPr="000C46D7">
        <w:rPr>
          <w:color w:val="auto"/>
        </w:rPr>
        <w:t xml:space="preserve"> в связи, с чем норматив численности увеличивается на установленное количество единиц (п.7 Методических рекомендаций). </w:t>
      </w:r>
    </w:p>
    <w:p w:rsidR="004D0642" w:rsidRPr="00AB50C4" w:rsidRDefault="008801A1" w:rsidP="000C46D7">
      <w:pPr>
        <w:pStyle w:val="Default"/>
        <w:tabs>
          <w:tab w:val="left" w:pos="567"/>
        </w:tabs>
        <w:jc w:val="both"/>
        <w:rPr>
          <w:color w:val="auto"/>
        </w:rPr>
      </w:pPr>
      <w:r w:rsidRPr="00073473">
        <w:rPr>
          <w:color w:val="auto"/>
        </w:rPr>
        <w:t xml:space="preserve">        </w:t>
      </w:r>
      <w:r w:rsidR="004D0642" w:rsidRPr="00073473">
        <w:rPr>
          <w:color w:val="auto"/>
        </w:rPr>
        <w:t xml:space="preserve">В соответствии с </w:t>
      </w:r>
      <w:r w:rsidRPr="00073473">
        <w:rPr>
          <w:color w:val="auto"/>
        </w:rPr>
        <w:t>Соглашением</w:t>
      </w:r>
      <w:r w:rsidR="004D0642" w:rsidRPr="00073473">
        <w:rPr>
          <w:color w:val="auto"/>
        </w:rPr>
        <w:t xml:space="preserve"> </w:t>
      </w:r>
      <w:r w:rsidR="00E70E79">
        <w:rPr>
          <w:color w:val="auto"/>
        </w:rPr>
        <w:t xml:space="preserve">о передаче решений вопросов местного значения </w:t>
      </w:r>
      <w:r w:rsidR="004D0642" w:rsidRPr="00073473">
        <w:rPr>
          <w:color w:val="auto"/>
        </w:rPr>
        <w:t xml:space="preserve">о передаче осуществления части полномочий на районный уровень </w:t>
      </w:r>
      <w:r w:rsidR="00E70E79">
        <w:rPr>
          <w:color w:val="auto"/>
        </w:rPr>
        <w:t xml:space="preserve">от 20.12.2018 № 21-2018 </w:t>
      </w:r>
      <w:r w:rsidR="004D0642" w:rsidRPr="00073473">
        <w:rPr>
          <w:color w:val="auto"/>
        </w:rPr>
        <w:t xml:space="preserve">передано </w:t>
      </w:r>
      <w:r w:rsidR="00306B91">
        <w:rPr>
          <w:color w:val="auto"/>
        </w:rPr>
        <w:t>0,</w:t>
      </w:r>
      <w:r w:rsidR="00E70E79">
        <w:rPr>
          <w:color w:val="auto"/>
        </w:rPr>
        <w:t>6</w:t>
      </w:r>
      <w:r w:rsidR="004D0642" w:rsidRPr="00073473">
        <w:rPr>
          <w:color w:val="auto"/>
        </w:rPr>
        <w:t xml:space="preserve"> ставк</w:t>
      </w:r>
      <w:r w:rsidR="00BF34D4" w:rsidRPr="00073473">
        <w:rPr>
          <w:color w:val="auto"/>
        </w:rPr>
        <w:t>и</w:t>
      </w:r>
      <w:r w:rsidR="004D0642" w:rsidRPr="00073473">
        <w:rPr>
          <w:color w:val="auto"/>
        </w:rPr>
        <w:t xml:space="preserve"> </w:t>
      </w:r>
      <w:r w:rsidR="001628B5" w:rsidRPr="00073473">
        <w:rPr>
          <w:color w:val="auto"/>
        </w:rPr>
        <w:t xml:space="preserve">муниципального </w:t>
      </w:r>
      <w:r w:rsidR="009941FD" w:rsidRPr="00073473">
        <w:rPr>
          <w:color w:val="auto"/>
        </w:rPr>
        <w:t>служащего</w:t>
      </w:r>
      <w:r w:rsidR="005301CA" w:rsidRPr="00073473">
        <w:rPr>
          <w:color w:val="auto"/>
        </w:rPr>
        <w:t xml:space="preserve"> и </w:t>
      </w:r>
      <w:r w:rsidR="00365D7E" w:rsidRPr="00365D7E">
        <w:rPr>
          <w:color w:val="auto"/>
        </w:rPr>
        <w:t>0,</w:t>
      </w:r>
      <w:r w:rsidR="00E70E79">
        <w:rPr>
          <w:color w:val="auto"/>
        </w:rPr>
        <w:t>7</w:t>
      </w:r>
      <w:r w:rsidR="00EA2248" w:rsidRPr="00073473">
        <w:rPr>
          <w:i/>
          <w:color w:val="auto"/>
        </w:rPr>
        <w:t xml:space="preserve"> </w:t>
      </w:r>
      <w:r w:rsidR="005301CA" w:rsidRPr="00073473">
        <w:rPr>
          <w:color w:val="auto"/>
        </w:rPr>
        <w:t>ставк</w:t>
      </w:r>
      <w:r w:rsidR="00BF34D4" w:rsidRPr="00073473">
        <w:rPr>
          <w:color w:val="auto"/>
        </w:rPr>
        <w:t>и</w:t>
      </w:r>
      <w:r w:rsidR="005301CA" w:rsidRPr="00073473">
        <w:rPr>
          <w:color w:val="auto"/>
        </w:rPr>
        <w:t xml:space="preserve"> технического исполнителя</w:t>
      </w:r>
      <w:r w:rsidR="004D0642" w:rsidRPr="00073473">
        <w:rPr>
          <w:color w:val="auto"/>
        </w:rPr>
        <w:t xml:space="preserve">. Следовательно, численность работников администрации с учетом переданных полномочий должна составлять </w:t>
      </w:r>
      <w:r w:rsidR="003C2BBA">
        <w:rPr>
          <w:color w:val="auto"/>
        </w:rPr>
        <w:t>11,7</w:t>
      </w:r>
      <w:r w:rsidR="00304D10">
        <w:rPr>
          <w:color w:val="auto"/>
        </w:rPr>
        <w:t xml:space="preserve"> </w:t>
      </w:r>
      <w:r w:rsidR="004D0642" w:rsidRPr="00073473">
        <w:rPr>
          <w:color w:val="auto"/>
        </w:rPr>
        <w:t xml:space="preserve">ед., в том числе муниципальных служащих – </w:t>
      </w:r>
      <w:r w:rsidR="003C2BBA">
        <w:rPr>
          <w:color w:val="auto"/>
        </w:rPr>
        <w:t>5,3</w:t>
      </w:r>
      <w:r w:rsidR="004D0642" w:rsidRPr="00073473">
        <w:rPr>
          <w:color w:val="auto"/>
        </w:rPr>
        <w:t xml:space="preserve"> ед.</w:t>
      </w:r>
      <w:r w:rsidR="00DE2A15" w:rsidRPr="00073473">
        <w:rPr>
          <w:color w:val="auto"/>
        </w:rPr>
        <w:t>, техническ</w:t>
      </w:r>
      <w:r w:rsidR="0059295F" w:rsidRPr="00073473">
        <w:rPr>
          <w:color w:val="auto"/>
        </w:rPr>
        <w:t xml:space="preserve">их </w:t>
      </w:r>
      <w:r w:rsidR="003C2BBA">
        <w:rPr>
          <w:color w:val="auto"/>
        </w:rPr>
        <w:t>–</w:t>
      </w:r>
      <w:r w:rsidR="0046448D">
        <w:rPr>
          <w:color w:val="auto"/>
        </w:rPr>
        <w:t xml:space="preserve"> </w:t>
      </w:r>
      <w:r w:rsidR="003C2BBA">
        <w:rPr>
          <w:color w:val="auto"/>
        </w:rPr>
        <w:t>2,4</w:t>
      </w:r>
      <w:r w:rsidR="00DE2A15" w:rsidRPr="00AB50C4">
        <w:rPr>
          <w:color w:val="auto"/>
        </w:rPr>
        <w:t xml:space="preserve"> ед. и вспомогательного персонала -</w:t>
      </w:r>
      <w:r w:rsidR="004D0642" w:rsidRPr="00AB50C4">
        <w:rPr>
          <w:color w:val="auto"/>
        </w:rPr>
        <w:t xml:space="preserve"> </w:t>
      </w:r>
      <w:r w:rsidR="003C2BBA">
        <w:rPr>
          <w:color w:val="auto"/>
        </w:rPr>
        <w:t>4</w:t>
      </w:r>
      <w:r w:rsidR="00DE2A15" w:rsidRPr="00AB50C4">
        <w:rPr>
          <w:color w:val="auto"/>
        </w:rPr>
        <w:t xml:space="preserve"> ед</w:t>
      </w:r>
      <w:r w:rsidR="004D0642" w:rsidRPr="00AB50C4">
        <w:rPr>
          <w:color w:val="auto"/>
          <w:sz w:val="23"/>
          <w:szCs w:val="23"/>
        </w:rPr>
        <w:t xml:space="preserve">. </w:t>
      </w:r>
    </w:p>
    <w:p w:rsidR="004D0642" w:rsidRDefault="00DE2A15" w:rsidP="008801A1">
      <w:pPr>
        <w:pStyle w:val="Default"/>
        <w:jc w:val="both"/>
        <w:rPr>
          <w:color w:val="auto"/>
        </w:rPr>
      </w:pPr>
      <w:r w:rsidRPr="00A30FE0">
        <w:rPr>
          <w:color w:val="FF0000"/>
          <w:sz w:val="23"/>
          <w:szCs w:val="23"/>
        </w:rPr>
        <w:t xml:space="preserve">        </w:t>
      </w:r>
      <w:r w:rsidR="00306B91">
        <w:rPr>
          <w:color w:val="auto"/>
        </w:rPr>
        <w:t>По состоянию на 01.01.</w:t>
      </w:r>
      <w:r w:rsidR="0026756C">
        <w:rPr>
          <w:color w:val="auto"/>
        </w:rPr>
        <w:t>20</w:t>
      </w:r>
      <w:r w:rsidR="003C2BBA">
        <w:rPr>
          <w:color w:val="auto"/>
        </w:rPr>
        <w:t>20</w:t>
      </w:r>
      <w:r w:rsidR="004D0642" w:rsidRPr="0076789F">
        <w:rPr>
          <w:color w:val="auto"/>
        </w:rPr>
        <w:t xml:space="preserve"> штатными расписаниями утверждено </w:t>
      </w:r>
      <w:r w:rsidR="00223C4D">
        <w:rPr>
          <w:bCs/>
          <w:color w:val="auto"/>
        </w:rPr>
        <w:t>8,2</w:t>
      </w:r>
      <w:r w:rsidR="004D0642" w:rsidRPr="0076789F">
        <w:rPr>
          <w:bCs/>
          <w:color w:val="auto"/>
        </w:rPr>
        <w:t xml:space="preserve"> штатны</w:t>
      </w:r>
      <w:r w:rsidR="00223C4D">
        <w:rPr>
          <w:bCs/>
          <w:color w:val="auto"/>
        </w:rPr>
        <w:t>е</w:t>
      </w:r>
      <w:r w:rsidR="004D0642" w:rsidRPr="0076789F">
        <w:rPr>
          <w:b/>
          <w:bCs/>
          <w:color w:val="auto"/>
        </w:rPr>
        <w:t xml:space="preserve"> </w:t>
      </w:r>
      <w:r w:rsidR="004D0642" w:rsidRPr="0076789F">
        <w:rPr>
          <w:color w:val="auto"/>
        </w:rPr>
        <w:t>единиц</w:t>
      </w:r>
      <w:r w:rsidR="00223C4D">
        <w:rPr>
          <w:color w:val="auto"/>
        </w:rPr>
        <w:t>ы</w:t>
      </w:r>
      <w:r w:rsidR="004D0642" w:rsidRPr="0076789F">
        <w:rPr>
          <w:color w:val="auto"/>
        </w:rPr>
        <w:t>, из них</w:t>
      </w:r>
      <w:r w:rsidR="00223C4D">
        <w:rPr>
          <w:color w:val="auto"/>
        </w:rPr>
        <w:t>, муниципальные</w:t>
      </w:r>
      <w:r w:rsidR="004D0642" w:rsidRPr="0076789F">
        <w:rPr>
          <w:color w:val="auto"/>
        </w:rPr>
        <w:t xml:space="preserve"> служащи</w:t>
      </w:r>
      <w:r w:rsidR="00223C4D">
        <w:rPr>
          <w:color w:val="auto"/>
        </w:rPr>
        <w:t>е</w:t>
      </w:r>
      <w:r w:rsidR="008801A1" w:rsidRPr="0076789F">
        <w:rPr>
          <w:color w:val="auto"/>
        </w:rPr>
        <w:t xml:space="preserve"> </w:t>
      </w:r>
      <w:r w:rsidRPr="0076789F">
        <w:rPr>
          <w:color w:val="auto"/>
        </w:rPr>
        <w:t>–</w:t>
      </w:r>
      <w:r w:rsidR="004D0642" w:rsidRPr="0076789F">
        <w:rPr>
          <w:color w:val="auto"/>
        </w:rPr>
        <w:t xml:space="preserve"> </w:t>
      </w:r>
      <w:r w:rsidR="003C2BBA">
        <w:rPr>
          <w:color w:val="auto"/>
        </w:rPr>
        <w:t>3,5</w:t>
      </w:r>
      <w:r w:rsidR="004D0642" w:rsidRPr="0076789F">
        <w:rPr>
          <w:color w:val="auto"/>
        </w:rPr>
        <w:t xml:space="preserve"> </w:t>
      </w:r>
      <w:proofErr w:type="spellStart"/>
      <w:r w:rsidR="004D0642" w:rsidRPr="0076789F">
        <w:rPr>
          <w:color w:val="auto"/>
        </w:rPr>
        <w:t>шт.ед</w:t>
      </w:r>
      <w:proofErr w:type="spellEnd"/>
      <w:r w:rsidR="004D0642" w:rsidRPr="0076789F">
        <w:rPr>
          <w:color w:val="auto"/>
        </w:rPr>
        <w:t>.</w:t>
      </w:r>
      <w:r w:rsidR="00306B91" w:rsidRPr="00306B91">
        <w:rPr>
          <w:color w:val="auto"/>
        </w:rPr>
        <w:t xml:space="preserve"> </w:t>
      </w:r>
      <w:r w:rsidR="00306B91">
        <w:rPr>
          <w:color w:val="auto"/>
        </w:rPr>
        <w:t>(</w:t>
      </w:r>
      <w:r w:rsidR="00306B91" w:rsidRPr="0076789F">
        <w:rPr>
          <w:color w:val="auto"/>
        </w:rPr>
        <w:t xml:space="preserve">в том числе </w:t>
      </w:r>
      <w:r w:rsidR="00306B91">
        <w:rPr>
          <w:color w:val="auto"/>
        </w:rPr>
        <w:t>–</w:t>
      </w:r>
      <w:r w:rsidR="00306B91" w:rsidRPr="0076789F">
        <w:rPr>
          <w:color w:val="auto"/>
        </w:rPr>
        <w:t xml:space="preserve"> </w:t>
      </w:r>
      <w:r w:rsidR="00306B91">
        <w:rPr>
          <w:color w:val="auto"/>
        </w:rPr>
        <w:t>0,</w:t>
      </w:r>
      <w:r w:rsidR="003C2BBA">
        <w:rPr>
          <w:color w:val="auto"/>
        </w:rPr>
        <w:t>3</w:t>
      </w:r>
      <w:r w:rsidR="00306B91">
        <w:rPr>
          <w:color w:val="auto"/>
        </w:rPr>
        <w:t xml:space="preserve"> </w:t>
      </w:r>
      <w:r w:rsidR="00306B91">
        <w:rPr>
          <w:color w:val="auto"/>
          <w:sz w:val="23"/>
          <w:szCs w:val="23"/>
        </w:rPr>
        <w:t>по выполнению отдельных государственных полномочий</w:t>
      </w:r>
      <w:proofErr w:type="gramStart"/>
      <w:r w:rsidR="00306B91">
        <w:rPr>
          <w:color w:val="auto"/>
        </w:rPr>
        <w:t>),</w:t>
      </w:r>
      <w:r w:rsidR="0046448D">
        <w:rPr>
          <w:color w:val="auto"/>
        </w:rPr>
        <w:t xml:space="preserve"> </w:t>
      </w:r>
      <w:r w:rsidR="004D0642" w:rsidRPr="0076789F">
        <w:rPr>
          <w:color w:val="auto"/>
        </w:rPr>
        <w:t xml:space="preserve"> </w:t>
      </w:r>
      <w:r w:rsidR="00C855C6" w:rsidRPr="0076789F">
        <w:rPr>
          <w:color w:val="auto"/>
        </w:rPr>
        <w:t>технически</w:t>
      </w:r>
      <w:r w:rsidR="00223C4D">
        <w:rPr>
          <w:color w:val="auto"/>
        </w:rPr>
        <w:t>е</w:t>
      </w:r>
      <w:proofErr w:type="gramEnd"/>
      <w:r w:rsidR="00223C4D">
        <w:rPr>
          <w:color w:val="auto"/>
        </w:rPr>
        <w:t xml:space="preserve"> исполнители</w:t>
      </w:r>
      <w:r w:rsidR="00C855C6" w:rsidRPr="0076789F">
        <w:rPr>
          <w:color w:val="auto"/>
        </w:rPr>
        <w:t xml:space="preserve"> –</w:t>
      </w:r>
      <w:r w:rsidR="00F23B6C">
        <w:rPr>
          <w:color w:val="auto"/>
        </w:rPr>
        <w:t xml:space="preserve"> 1,2</w:t>
      </w:r>
      <w:r w:rsidR="00C855C6" w:rsidRPr="0076789F">
        <w:rPr>
          <w:color w:val="auto"/>
        </w:rPr>
        <w:t xml:space="preserve"> шт. ед. (в том числе</w:t>
      </w:r>
      <w:r w:rsidR="00BF34D4" w:rsidRPr="0076789F">
        <w:rPr>
          <w:color w:val="auto"/>
        </w:rPr>
        <w:t xml:space="preserve"> -</w:t>
      </w:r>
      <w:r w:rsidR="00C855C6" w:rsidRPr="0076789F">
        <w:rPr>
          <w:color w:val="auto"/>
        </w:rPr>
        <w:t xml:space="preserve"> </w:t>
      </w:r>
      <w:r w:rsidR="00BF34D4" w:rsidRPr="0076789F">
        <w:rPr>
          <w:color w:val="auto"/>
        </w:rPr>
        <w:t xml:space="preserve">по </w:t>
      </w:r>
      <w:r w:rsidR="00C855C6" w:rsidRPr="0076789F">
        <w:rPr>
          <w:color w:val="auto"/>
        </w:rPr>
        <w:t>осуществлени</w:t>
      </w:r>
      <w:r w:rsidR="00BF34D4" w:rsidRPr="0076789F">
        <w:rPr>
          <w:color w:val="auto"/>
        </w:rPr>
        <w:t>ю</w:t>
      </w:r>
      <w:r w:rsidR="00C855C6" w:rsidRPr="0076789F">
        <w:rPr>
          <w:color w:val="auto"/>
        </w:rPr>
        <w:t xml:space="preserve"> воинского учета – </w:t>
      </w:r>
      <w:r w:rsidR="00F23B6C">
        <w:rPr>
          <w:color w:val="auto"/>
        </w:rPr>
        <w:t>0,4</w:t>
      </w:r>
      <w:r w:rsidR="00C855C6" w:rsidRPr="0076789F">
        <w:rPr>
          <w:color w:val="auto"/>
        </w:rPr>
        <w:t xml:space="preserve"> </w:t>
      </w:r>
      <w:proofErr w:type="spellStart"/>
      <w:r w:rsidR="00C855C6" w:rsidRPr="0076789F">
        <w:rPr>
          <w:color w:val="auto"/>
        </w:rPr>
        <w:t>шт.ед</w:t>
      </w:r>
      <w:proofErr w:type="spellEnd"/>
      <w:r w:rsidR="00C855C6" w:rsidRPr="0076789F">
        <w:rPr>
          <w:color w:val="auto"/>
        </w:rPr>
        <w:t xml:space="preserve">.), </w:t>
      </w:r>
      <w:r w:rsidR="004D0642" w:rsidRPr="0076789F">
        <w:rPr>
          <w:color w:val="auto"/>
        </w:rPr>
        <w:t>вспомогательн</w:t>
      </w:r>
      <w:r w:rsidR="00223C4D">
        <w:rPr>
          <w:color w:val="auto"/>
        </w:rPr>
        <w:t>ый</w:t>
      </w:r>
      <w:r w:rsidR="004D0642" w:rsidRPr="0076789F">
        <w:rPr>
          <w:color w:val="auto"/>
        </w:rPr>
        <w:t xml:space="preserve"> персонал – </w:t>
      </w:r>
      <w:r w:rsidR="00F23B6C">
        <w:rPr>
          <w:color w:val="auto"/>
        </w:rPr>
        <w:t>3,5</w:t>
      </w:r>
      <w:r w:rsidR="00C855C6" w:rsidRPr="0076789F">
        <w:rPr>
          <w:color w:val="auto"/>
        </w:rPr>
        <w:t xml:space="preserve"> шт. ед.</w:t>
      </w:r>
      <w:r w:rsidR="004D0642" w:rsidRPr="0076789F">
        <w:rPr>
          <w:color w:val="auto"/>
        </w:rPr>
        <w:t xml:space="preserve"> В соответствии с п.16 Методических рекомендаций по категориям технические исполнители и вспомогательный персонал допускается увеличение норматива при сохранении норматива общей численности. </w:t>
      </w:r>
    </w:p>
    <w:p w:rsidR="00711A21" w:rsidRDefault="00DC0325" w:rsidP="00711A21">
      <w:pPr>
        <w:pStyle w:val="Default"/>
        <w:jc w:val="both"/>
        <w:rPr>
          <w:sz w:val="23"/>
          <w:szCs w:val="23"/>
        </w:rPr>
      </w:pPr>
      <w:r>
        <w:rPr>
          <w:color w:val="auto"/>
        </w:rPr>
        <w:t xml:space="preserve">        </w:t>
      </w:r>
      <w:r w:rsidR="00711A21">
        <w:rPr>
          <w:color w:val="auto"/>
        </w:rPr>
        <w:t xml:space="preserve"> </w:t>
      </w:r>
      <w:r w:rsidR="00F23B6C">
        <w:rPr>
          <w:color w:val="auto"/>
        </w:rPr>
        <w:t>Как показала проверка</w:t>
      </w:r>
      <w:r>
        <w:rPr>
          <w:color w:val="auto"/>
        </w:rPr>
        <w:t xml:space="preserve">, </w:t>
      </w:r>
      <w:r w:rsidR="00B6042C">
        <w:rPr>
          <w:color w:val="auto"/>
        </w:rPr>
        <w:t xml:space="preserve">что </w:t>
      </w:r>
      <w:r>
        <w:rPr>
          <w:color w:val="auto"/>
        </w:rPr>
        <w:t xml:space="preserve">при изменении штатных расписаний </w:t>
      </w:r>
      <w:r w:rsidRPr="00711A21">
        <w:rPr>
          <w:b/>
          <w:color w:val="auto"/>
        </w:rPr>
        <w:t>в нарушение</w:t>
      </w:r>
      <w:r>
        <w:rPr>
          <w:color w:val="auto"/>
        </w:rPr>
        <w:t xml:space="preserve"> требований п. 4 </w:t>
      </w:r>
      <w:r w:rsidR="00711A21">
        <w:rPr>
          <w:color w:val="auto"/>
        </w:rPr>
        <w:t xml:space="preserve">ст. 43 </w:t>
      </w:r>
      <w:r>
        <w:rPr>
          <w:color w:val="auto"/>
        </w:rPr>
        <w:t xml:space="preserve">Федерального закона от 06.10.2003 № 131-ФЗ </w:t>
      </w:r>
      <w:r w:rsidR="00711A21" w:rsidRPr="00711A21">
        <w:rPr>
          <w:color w:val="auto"/>
        </w:rPr>
        <w:t>"Об общих принципах организации местного самоуправления в Российской Федерации"</w:t>
      </w:r>
      <w:r w:rsidR="00D3045E">
        <w:rPr>
          <w:sz w:val="23"/>
          <w:szCs w:val="23"/>
        </w:rPr>
        <w:t xml:space="preserve"> </w:t>
      </w:r>
      <w:r w:rsidR="00711A21">
        <w:rPr>
          <w:sz w:val="23"/>
          <w:szCs w:val="23"/>
        </w:rPr>
        <w:t xml:space="preserve"> главой администрации поселения не издаются муниципальные правовые акты (распоряжения о внесени</w:t>
      </w:r>
      <w:r w:rsidR="00C80B07">
        <w:rPr>
          <w:sz w:val="23"/>
          <w:szCs w:val="23"/>
        </w:rPr>
        <w:t>и</w:t>
      </w:r>
      <w:r w:rsidR="00711A21">
        <w:rPr>
          <w:sz w:val="23"/>
          <w:szCs w:val="23"/>
        </w:rPr>
        <w:t xml:space="preserve"> изменений в штатные расписания с соответствующим обоснованием).</w:t>
      </w:r>
    </w:p>
    <w:p w:rsidR="00C80B07" w:rsidRPr="00C80B07" w:rsidRDefault="00C80B07" w:rsidP="00C80B07">
      <w:pPr>
        <w:spacing w:after="0" w:line="240" w:lineRule="auto"/>
        <w:jc w:val="both"/>
        <w:outlineLvl w:val="0"/>
        <w:rPr>
          <w:rFonts w:ascii="Times New Roman" w:hAnsi="Times New Roman"/>
          <w:sz w:val="24"/>
          <w:szCs w:val="24"/>
        </w:rPr>
      </w:pPr>
      <w:r>
        <w:rPr>
          <w:sz w:val="24"/>
          <w:szCs w:val="24"/>
        </w:rPr>
        <w:t xml:space="preserve">        </w:t>
      </w:r>
      <w:r w:rsidR="00066C12">
        <w:rPr>
          <w:sz w:val="24"/>
          <w:szCs w:val="24"/>
        </w:rPr>
        <w:t xml:space="preserve"> </w:t>
      </w:r>
      <w:r w:rsidRPr="00C80B07">
        <w:rPr>
          <w:rFonts w:ascii="Times New Roman" w:hAnsi="Times New Roman"/>
          <w:sz w:val="24"/>
          <w:szCs w:val="24"/>
        </w:rPr>
        <w:t xml:space="preserve">Следует обратить внимание, что в штате администрации </w:t>
      </w:r>
      <w:r w:rsidRPr="00C80B07">
        <w:rPr>
          <w:rFonts w:ascii="Times New Roman" w:hAnsi="Times New Roman"/>
          <w:b/>
          <w:sz w:val="24"/>
          <w:szCs w:val="24"/>
        </w:rPr>
        <w:t>имеется должность ведущего бухгалтера</w:t>
      </w:r>
      <w:r w:rsidRPr="00C80B07">
        <w:rPr>
          <w:rFonts w:ascii="Times New Roman" w:hAnsi="Times New Roman"/>
          <w:sz w:val="24"/>
          <w:szCs w:val="24"/>
        </w:rPr>
        <w:t xml:space="preserve"> – 0,8 </w:t>
      </w:r>
      <w:proofErr w:type="spellStart"/>
      <w:r w:rsidRPr="00C80B07">
        <w:rPr>
          <w:rFonts w:ascii="Times New Roman" w:hAnsi="Times New Roman"/>
          <w:sz w:val="24"/>
          <w:szCs w:val="24"/>
        </w:rPr>
        <w:t>шт.ед</w:t>
      </w:r>
      <w:proofErr w:type="spellEnd"/>
      <w:r w:rsidRPr="00C80B07">
        <w:rPr>
          <w:rFonts w:ascii="Times New Roman" w:hAnsi="Times New Roman"/>
          <w:sz w:val="24"/>
          <w:szCs w:val="24"/>
        </w:rPr>
        <w:t xml:space="preserve">. Учитывая, что фактически полномочия по ведению бюджетного учета и формированию бюджетной отчетности переданы в централизованную бухгалтерию, </w:t>
      </w:r>
      <w:r w:rsidRPr="00C80B07">
        <w:rPr>
          <w:rFonts w:ascii="Times New Roman" w:hAnsi="Times New Roman"/>
          <w:i/>
          <w:sz w:val="24"/>
          <w:szCs w:val="24"/>
        </w:rPr>
        <w:t>наличие должности бухгалтера может указывать на неэффективность использования бюджетных средств.</w:t>
      </w:r>
      <w:r>
        <w:rPr>
          <w:rFonts w:ascii="Times New Roman" w:hAnsi="Times New Roman"/>
          <w:i/>
          <w:sz w:val="24"/>
          <w:szCs w:val="24"/>
        </w:rPr>
        <w:t xml:space="preserve"> </w:t>
      </w:r>
      <w:r w:rsidRPr="00C80B07">
        <w:rPr>
          <w:rFonts w:ascii="Times New Roman" w:hAnsi="Times New Roman"/>
          <w:sz w:val="24"/>
          <w:szCs w:val="24"/>
        </w:rPr>
        <w:t xml:space="preserve">Ранее, </w:t>
      </w:r>
      <w:proofErr w:type="gramStart"/>
      <w:r w:rsidRPr="00C80B07">
        <w:rPr>
          <w:rFonts w:ascii="Times New Roman" w:hAnsi="Times New Roman"/>
          <w:sz w:val="24"/>
          <w:szCs w:val="24"/>
        </w:rPr>
        <w:t>при внешней проверки</w:t>
      </w:r>
      <w:proofErr w:type="gramEnd"/>
      <w:r w:rsidRPr="00C80B07">
        <w:rPr>
          <w:rFonts w:ascii="Times New Roman" w:hAnsi="Times New Roman"/>
          <w:sz w:val="24"/>
          <w:szCs w:val="24"/>
        </w:rPr>
        <w:t xml:space="preserve"> годового отчета об исполнении бюджета </w:t>
      </w:r>
      <w:proofErr w:type="spellStart"/>
      <w:r w:rsidRPr="00C80B07">
        <w:rPr>
          <w:rFonts w:ascii="Times New Roman" w:hAnsi="Times New Roman"/>
          <w:sz w:val="24"/>
          <w:szCs w:val="24"/>
        </w:rPr>
        <w:t>Семигорского</w:t>
      </w:r>
      <w:proofErr w:type="spellEnd"/>
      <w:r w:rsidRPr="00C80B07">
        <w:rPr>
          <w:rFonts w:ascii="Times New Roman" w:hAnsi="Times New Roman"/>
          <w:sz w:val="24"/>
          <w:szCs w:val="24"/>
        </w:rPr>
        <w:t xml:space="preserve"> МО за 2018 год КСП района указывала на данное нарушение.</w:t>
      </w:r>
    </w:p>
    <w:p w:rsidR="00C855C6" w:rsidRDefault="00D3045E" w:rsidP="00711A21">
      <w:pPr>
        <w:pStyle w:val="Default"/>
        <w:tabs>
          <w:tab w:val="left" w:pos="567"/>
        </w:tabs>
        <w:jc w:val="both"/>
        <w:rPr>
          <w:bCs/>
          <w:shd w:val="clear" w:color="auto" w:fill="FFFFFF"/>
        </w:rPr>
      </w:pPr>
      <w:r>
        <w:rPr>
          <w:sz w:val="23"/>
          <w:szCs w:val="23"/>
        </w:rPr>
        <w:t xml:space="preserve">         </w:t>
      </w:r>
      <w:r>
        <w:rPr>
          <w:bCs/>
          <w:shd w:val="clear" w:color="auto" w:fill="FFFFFF"/>
        </w:rPr>
        <w:t xml:space="preserve">Расходы в сумме </w:t>
      </w:r>
      <w:r w:rsidR="008350D8">
        <w:rPr>
          <w:bCs/>
          <w:shd w:val="clear" w:color="auto" w:fill="FFFFFF"/>
        </w:rPr>
        <w:t>1 318,6</w:t>
      </w:r>
      <w:r w:rsidR="0046448D">
        <w:rPr>
          <w:bCs/>
          <w:shd w:val="clear" w:color="auto" w:fill="FFFFFF"/>
        </w:rPr>
        <w:t xml:space="preserve"> </w:t>
      </w:r>
      <w:r>
        <w:rPr>
          <w:bCs/>
          <w:shd w:val="clear" w:color="auto" w:fill="FFFFFF"/>
        </w:rPr>
        <w:t xml:space="preserve">тыс. рублей были направлены, в том числе: </w:t>
      </w:r>
      <w:r w:rsidR="00EA2248">
        <w:rPr>
          <w:bCs/>
          <w:shd w:val="clear" w:color="auto" w:fill="FFFFFF"/>
        </w:rPr>
        <w:t xml:space="preserve">на оплату расходов </w:t>
      </w:r>
      <w:r w:rsidR="00A30FE0">
        <w:rPr>
          <w:bCs/>
          <w:shd w:val="clear" w:color="auto" w:fill="FFFFFF"/>
        </w:rPr>
        <w:t>коммунальных услуг</w:t>
      </w:r>
      <w:r w:rsidR="00BA3145">
        <w:rPr>
          <w:bCs/>
          <w:shd w:val="clear" w:color="auto" w:fill="FFFFFF"/>
        </w:rPr>
        <w:t xml:space="preserve"> </w:t>
      </w:r>
      <w:r w:rsidR="00EA2248">
        <w:rPr>
          <w:bCs/>
          <w:shd w:val="clear" w:color="auto" w:fill="FFFFFF"/>
        </w:rPr>
        <w:t>(</w:t>
      </w:r>
      <w:r w:rsidR="008350D8">
        <w:rPr>
          <w:bCs/>
          <w:shd w:val="clear" w:color="auto" w:fill="FFFFFF"/>
        </w:rPr>
        <w:t>848,9</w:t>
      </w:r>
      <w:r w:rsidR="00EA2248">
        <w:rPr>
          <w:bCs/>
          <w:shd w:val="clear" w:color="auto" w:fill="FFFFFF"/>
        </w:rPr>
        <w:t xml:space="preserve"> тыс. рублей)</w:t>
      </w:r>
      <w:r w:rsidR="0046448D">
        <w:rPr>
          <w:bCs/>
          <w:shd w:val="clear" w:color="auto" w:fill="FFFFFF"/>
        </w:rPr>
        <w:t xml:space="preserve">, </w:t>
      </w:r>
      <w:r w:rsidR="008350D8">
        <w:rPr>
          <w:bCs/>
          <w:shd w:val="clear" w:color="auto" w:fill="FFFFFF"/>
        </w:rPr>
        <w:t>утверждение генеральных планов</w:t>
      </w:r>
      <w:r w:rsidR="00066C12">
        <w:rPr>
          <w:bCs/>
          <w:shd w:val="clear" w:color="auto" w:fill="FFFFFF"/>
        </w:rPr>
        <w:t xml:space="preserve"> (59,8 тыс. рублей)</w:t>
      </w:r>
      <w:r w:rsidR="00557228">
        <w:rPr>
          <w:bCs/>
          <w:shd w:val="clear" w:color="auto" w:fill="FFFFFF"/>
        </w:rPr>
        <w:t xml:space="preserve">, </w:t>
      </w:r>
      <w:proofErr w:type="gramStart"/>
      <w:r w:rsidR="0046448D">
        <w:rPr>
          <w:bCs/>
          <w:shd w:val="clear" w:color="auto" w:fill="FFFFFF"/>
        </w:rPr>
        <w:t xml:space="preserve">приобретение </w:t>
      </w:r>
      <w:r w:rsidR="00EA2248">
        <w:rPr>
          <w:bCs/>
          <w:shd w:val="clear" w:color="auto" w:fill="FFFFFF"/>
        </w:rPr>
        <w:t xml:space="preserve"> </w:t>
      </w:r>
      <w:r w:rsidR="00066C12">
        <w:rPr>
          <w:bCs/>
          <w:shd w:val="clear" w:color="auto" w:fill="FFFFFF"/>
        </w:rPr>
        <w:t>вычислительной</w:t>
      </w:r>
      <w:proofErr w:type="gramEnd"/>
      <w:r w:rsidR="00066C12">
        <w:rPr>
          <w:bCs/>
          <w:shd w:val="clear" w:color="auto" w:fill="FFFFFF"/>
        </w:rPr>
        <w:t xml:space="preserve"> техники</w:t>
      </w:r>
      <w:r w:rsidR="0046448D">
        <w:rPr>
          <w:bCs/>
          <w:shd w:val="clear" w:color="auto" w:fill="FFFFFF"/>
        </w:rPr>
        <w:t xml:space="preserve"> (</w:t>
      </w:r>
      <w:r w:rsidR="00066C12">
        <w:rPr>
          <w:bCs/>
          <w:shd w:val="clear" w:color="auto" w:fill="FFFFFF"/>
        </w:rPr>
        <w:t>73</w:t>
      </w:r>
      <w:r w:rsidR="0046448D">
        <w:rPr>
          <w:bCs/>
          <w:shd w:val="clear" w:color="auto" w:fill="FFFFFF"/>
        </w:rPr>
        <w:t xml:space="preserve">,0 тыс. рублей) </w:t>
      </w:r>
      <w:r w:rsidR="00EA2248">
        <w:rPr>
          <w:bCs/>
          <w:shd w:val="clear" w:color="auto" w:fill="FFFFFF"/>
        </w:rPr>
        <w:t>и</w:t>
      </w:r>
      <w:r>
        <w:rPr>
          <w:bCs/>
          <w:shd w:val="clear" w:color="auto" w:fill="FFFFFF"/>
        </w:rPr>
        <w:t xml:space="preserve"> т.д.</w:t>
      </w:r>
    </w:p>
    <w:p w:rsidR="00D3045E" w:rsidRPr="00C855C6" w:rsidRDefault="00E24CC2" w:rsidP="00066C12">
      <w:pPr>
        <w:tabs>
          <w:tab w:val="left" w:pos="567"/>
        </w:tabs>
        <w:autoSpaceDE w:val="0"/>
        <w:autoSpaceDN w:val="0"/>
        <w:adjustRightInd w:val="0"/>
        <w:spacing w:after="0" w:line="240" w:lineRule="auto"/>
        <w:jc w:val="both"/>
        <w:rPr>
          <w:rFonts w:ascii="Times New Roman" w:hAnsi="Times New Roman"/>
          <w:bCs/>
          <w:color w:val="000000"/>
          <w:sz w:val="24"/>
          <w:szCs w:val="24"/>
          <w:shd w:val="clear" w:color="auto" w:fill="FFFFFF"/>
        </w:rPr>
      </w:pPr>
      <w:r>
        <w:rPr>
          <w:rFonts w:ascii="Times New Roman" w:hAnsi="Times New Roman"/>
          <w:sz w:val="24"/>
          <w:szCs w:val="24"/>
        </w:rPr>
        <w:t xml:space="preserve">        </w:t>
      </w:r>
      <w:r w:rsidR="00D3045E">
        <w:rPr>
          <w:rFonts w:ascii="Times New Roman" w:hAnsi="Times New Roman"/>
          <w:sz w:val="24"/>
          <w:szCs w:val="24"/>
        </w:rPr>
        <w:t>П</w:t>
      </w:r>
      <w:r w:rsidR="00D3045E" w:rsidRPr="00A45E4C">
        <w:rPr>
          <w:rFonts w:ascii="Times New Roman" w:hAnsi="Times New Roman"/>
          <w:bCs/>
          <w:iCs/>
          <w:sz w:val="24"/>
          <w:szCs w:val="24"/>
        </w:rPr>
        <w:t xml:space="preserve">о </w:t>
      </w:r>
      <w:r w:rsidR="00D3045E" w:rsidRPr="00D3045E">
        <w:rPr>
          <w:rFonts w:ascii="Times New Roman" w:hAnsi="Times New Roman"/>
          <w:bCs/>
          <w:iCs/>
          <w:sz w:val="24"/>
          <w:szCs w:val="24"/>
        </w:rPr>
        <w:t>подразделу</w:t>
      </w:r>
      <w:r w:rsidR="00D3045E" w:rsidRPr="00D3045E">
        <w:rPr>
          <w:rFonts w:ascii="Times New Roman" w:hAnsi="Times New Roman"/>
          <w:bCs/>
          <w:i/>
          <w:iCs/>
          <w:sz w:val="24"/>
          <w:szCs w:val="24"/>
        </w:rPr>
        <w:t xml:space="preserve"> </w:t>
      </w:r>
      <w:r w:rsidR="00D3045E" w:rsidRPr="00D3045E">
        <w:rPr>
          <w:rFonts w:ascii="Times New Roman" w:hAnsi="Times New Roman"/>
          <w:bCs/>
          <w:iCs/>
          <w:sz w:val="24"/>
          <w:szCs w:val="24"/>
        </w:rPr>
        <w:t>01.06</w:t>
      </w:r>
      <w:r w:rsidR="00D3045E" w:rsidRPr="0056185D">
        <w:rPr>
          <w:rFonts w:ascii="Times New Roman" w:hAnsi="Times New Roman"/>
          <w:b/>
          <w:bCs/>
          <w:i/>
          <w:iCs/>
          <w:sz w:val="24"/>
          <w:szCs w:val="24"/>
        </w:rPr>
        <w:t xml:space="preserve"> «Обеспечение деятельности финансовых, налоговых и таможенных органов и органов финансового контроля»</w:t>
      </w:r>
      <w:r w:rsidR="005D61F5">
        <w:rPr>
          <w:rFonts w:ascii="Times New Roman" w:hAnsi="Times New Roman"/>
          <w:sz w:val="24"/>
          <w:szCs w:val="24"/>
        </w:rPr>
        <w:t xml:space="preserve">. В рамках заключенных соглашений о передаче части полномочий на уровень </w:t>
      </w:r>
      <w:proofErr w:type="spellStart"/>
      <w:r w:rsidR="005D61F5">
        <w:rPr>
          <w:rFonts w:ascii="Times New Roman" w:hAnsi="Times New Roman"/>
          <w:sz w:val="24"/>
          <w:szCs w:val="24"/>
        </w:rPr>
        <w:t>Нижнеилимского</w:t>
      </w:r>
      <w:proofErr w:type="spellEnd"/>
      <w:r w:rsidR="005D61F5">
        <w:rPr>
          <w:rFonts w:ascii="Times New Roman" w:hAnsi="Times New Roman"/>
          <w:sz w:val="24"/>
          <w:szCs w:val="24"/>
        </w:rPr>
        <w:t xml:space="preserve"> района </w:t>
      </w:r>
      <w:r w:rsidR="00D3045E">
        <w:rPr>
          <w:rFonts w:ascii="Times New Roman" w:hAnsi="Times New Roman"/>
          <w:bCs/>
          <w:sz w:val="24"/>
          <w:szCs w:val="24"/>
        </w:rPr>
        <w:t>б</w:t>
      </w:r>
      <w:r w:rsidR="00D3045E" w:rsidRPr="00D3045E">
        <w:rPr>
          <w:rFonts w:ascii="Times New Roman" w:hAnsi="Times New Roman"/>
          <w:bCs/>
          <w:sz w:val="24"/>
          <w:szCs w:val="24"/>
        </w:rPr>
        <w:t>юджетные ассигнования</w:t>
      </w:r>
      <w:r w:rsidR="00D3045E">
        <w:rPr>
          <w:rFonts w:ascii="Times New Roman" w:hAnsi="Times New Roman"/>
          <w:b/>
          <w:bCs/>
          <w:sz w:val="24"/>
          <w:szCs w:val="24"/>
        </w:rPr>
        <w:t xml:space="preserve"> </w:t>
      </w:r>
      <w:r w:rsidR="00D3045E">
        <w:rPr>
          <w:rFonts w:ascii="Times New Roman" w:hAnsi="Times New Roman"/>
          <w:sz w:val="24"/>
          <w:szCs w:val="24"/>
        </w:rPr>
        <w:t>исполнены</w:t>
      </w:r>
      <w:r w:rsidR="00D3045E" w:rsidRPr="00D75B92">
        <w:rPr>
          <w:rFonts w:ascii="Times New Roman" w:hAnsi="Times New Roman"/>
          <w:sz w:val="24"/>
          <w:szCs w:val="24"/>
        </w:rPr>
        <w:t xml:space="preserve"> в сумм</w:t>
      </w:r>
      <w:r w:rsidR="00D3045E">
        <w:rPr>
          <w:rFonts w:ascii="Times New Roman" w:hAnsi="Times New Roman"/>
          <w:sz w:val="24"/>
          <w:szCs w:val="24"/>
        </w:rPr>
        <w:t xml:space="preserve">е </w:t>
      </w:r>
      <w:r w:rsidR="00066C12">
        <w:rPr>
          <w:rFonts w:ascii="Times New Roman" w:hAnsi="Times New Roman"/>
          <w:sz w:val="24"/>
          <w:szCs w:val="24"/>
        </w:rPr>
        <w:t>733,7</w:t>
      </w:r>
      <w:r w:rsidR="00D3045E" w:rsidRPr="00D75B92">
        <w:rPr>
          <w:rFonts w:ascii="Times New Roman" w:hAnsi="Times New Roman"/>
          <w:sz w:val="24"/>
          <w:szCs w:val="24"/>
        </w:rPr>
        <w:t xml:space="preserve"> тыс. рублей</w:t>
      </w:r>
      <w:r w:rsidR="005D61F5">
        <w:rPr>
          <w:rFonts w:ascii="Times New Roman" w:hAnsi="Times New Roman"/>
          <w:sz w:val="24"/>
          <w:szCs w:val="24"/>
        </w:rPr>
        <w:t xml:space="preserve">, или 89% от утвержденных плановых назначений. Из Пояснительной записки к проекту решения </w:t>
      </w:r>
      <w:r w:rsidR="004645FF">
        <w:rPr>
          <w:rFonts w:ascii="Times New Roman" w:hAnsi="Times New Roman"/>
          <w:sz w:val="24"/>
          <w:szCs w:val="24"/>
        </w:rPr>
        <w:t xml:space="preserve">«Об утверждении Отчета об исполнении бюджета </w:t>
      </w:r>
      <w:proofErr w:type="spellStart"/>
      <w:r w:rsidR="00066C12">
        <w:rPr>
          <w:rFonts w:ascii="Times New Roman" w:hAnsi="Times New Roman"/>
          <w:sz w:val="24"/>
          <w:szCs w:val="24"/>
        </w:rPr>
        <w:t>Семигорского</w:t>
      </w:r>
      <w:proofErr w:type="spellEnd"/>
      <w:r w:rsidR="004645FF">
        <w:rPr>
          <w:rFonts w:ascii="Times New Roman" w:hAnsi="Times New Roman"/>
          <w:sz w:val="24"/>
          <w:szCs w:val="24"/>
        </w:rPr>
        <w:t xml:space="preserve"> муниципальног</w:t>
      </w:r>
      <w:r w:rsidR="005D61F5">
        <w:rPr>
          <w:rFonts w:ascii="Times New Roman" w:hAnsi="Times New Roman"/>
          <w:sz w:val="24"/>
          <w:szCs w:val="24"/>
        </w:rPr>
        <w:t>о</w:t>
      </w:r>
      <w:r w:rsidR="004645FF">
        <w:rPr>
          <w:rFonts w:ascii="Times New Roman" w:hAnsi="Times New Roman"/>
          <w:sz w:val="24"/>
          <w:szCs w:val="24"/>
        </w:rPr>
        <w:t xml:space="preserve"> образования за 2019 год» </w:t>
      </w:r>
      <w:r w:rsidR="00B96F3C">
        <w:rPr>
          <w:rFonts w:ascii="Times New Roman" w:hAnsi="Times New Roman"/>
          <w:sz w:val="24"/>
          <w:szCs w:val="24"/>
        </w:rPr>
        <w:t xml:space="preserve">(далее </w:t>
      </w:r>
      <w:r w:rsidR="007A1DB6">
        <w:rPr>
          <w:rFonts w:ascii="Times New Roman" w:hAnsi="Times New Roman"/>
          <w:sz w:val="24"/>
          <w:szCs w:val="24"/>
        </w:rPr>
        <w:t xml:space="preserve">– Проект решения) </w:t>
      </w:r>
      <w:r w:rsidR="004645FF">
        <w:rPr>
          <w:rFonts w:ascii="Times New Roman" w:hAnsi="Times New Roman"/>
          <w:sz w:val="24"/>
          <w:szCs w:val="24"/>
        </w:rPr>
        <w:t xml:space="preserve">следует, что </w:t>
      </w:r>
      <w:r w:rsidR="004645FF">
        <w:rPr>
          <w:rFonts w:ascii="Times New Roman" w:hAnsi="Times New Roman"/>
          <w:sz w:val="24"/>
          <w:szCs w:val="24"/>
        </w:rPr>
        <w:lastRenderedPageBreak/>
        <w:t>причиной неисполнения является отсутствие фактической потребности</w:t>
      </w:r>
      <w:r w:rsidR="00066C12">
        <w:rPr>
          <w:rFonts w:ascii="Times New Roman" w:hAnsi="Times New Roman"/>
          <w:sz w:val="24"/>
          <w:szCs w:val="24"/>
        </w:rPr>
        <w:t xml:space="preserve"> в исполнении расходных обязательств</w:t>
      </w:r>
      <w:r w:rsidR="004645FF">
        <w:rPr>
          <w:rFonts w:ascii="Times New Roman" w:hAnsi="Times New Roman"/>
          <w:sz w:val="24"/>
          <w:szCs w:val="24"/>
        </w:rPr>
        <w:t>.</w:t>
      </w:r>
      <w:r w:rsidR="005D61F5">
        <w:rPr>
          <w:rFonts w:ascii="Times New Roman" w:hAnsi="Times New Roman"/>
          <w:sz w:val="24"/>
          <w:szCs w:val="24"/>
        </w:rPr>
        <w:t xml:space="preserve"> </w:t>
      </w:r>
      <w:r w:rsidR="00D3045E">
        <w:rPr>
          <w:rFonts w:ascii="Times New Roman" w:hAnsi="Times New Roman"/>
          <w:sz w:val="24"/>
          <w:szCs w:val="24"/>
        </w:rPr>
        <w:t xml:space="preserve"> </w:t>
      </w:r>
    </w:p>
    <w:p w:rsidR="00D3045E" w:rsidRDefault="00AC7C40" w:rsidP="00D3045E">
      <w:pPr>
        <w:tabs>
          <w:tab w:val="left" w:pos="747"/>
        </w:tabs>
        <w:autoSpaceDE w:val="0"/>
        <w:autoSpaceDN w:val="0"/>
        <w:adjustRightInd w:val="0"/>
        <w:spacing w:after="0" w:line="240" w:lineRule="auto"/>
        <w:ind w:left="-80"/>
        <w:jc w:val="both"/>
        <w:outlineLvl w:val="0"/>
        <w:rPr>
          <w:rFonts w:ascii="Times New Roman" w:hAnsi="Times New Roman"/>
          <w:sz w:val="24"/>
          <w:szCs w:val="24"/>
        </w:rPr>
      </w:pPr>
      <w:r>
        <w:rPr>
          <w:rFonts w:ascii="Times New Roman" w:hAnsi="Times New Roman"/>
          <w:sz w:val="24"/>
          <w:szCs w:val="24"/>
        </w:rPr>
        <w:t xml:space="preserve">        </w:t>
      </w:r>
      <w:r w:rsidR="002B66AA">
        <w:rPr>
          <w:rFonts w:ascii="Times New Roman" w:hAnsi="Times New Roman"/>
          <w:sz w:val="24"/>
          <w:szCs w:val="24"/>
        </w:rPr>
        <w:t xml:space="preserve"> </w:t>
      </w:r>
      <w:r w:rsidR="00D3045E" w:rsidRPr="009B35A8">
        <w:rPr>
          <w:rFonts w:ascii="Times New Roman" w:hAnsi="Times New Roman"/>
          <w:sz w:val="24"/>
          <w:szCs w:val="24"/>
        </w:rPr>
        <w:t xml:space="preserve">На основании ст. 81 БК РФ в муниципальном образовании сформирован </w:t>
      </w:r>
      <w:r w:rsidR="00D3045E" w:rsidRPr="002B66AA">
        <w:rPr>
          <w:rFonts w:ascii="Times New Roman" w:hAnsi="Times New Roman"/>
          <w:b/>
          <w:i/>
          <w:sz w:val="24"/>
          <w:szCs w:val="24"/>
        </w:rPr>
        <w:t>резервный фонд</w:t>
      </w:r>
      <w:r w:rsidR="00D3045E" w:rsidRPr="009B35A8">
        <w:rPr>
          <w:rFonts w:ascii="Times New Roman" w:hAnsi="Times New Roman"/>
          <w:sz w:val="24"/>
          <w:szCs w:val="24"/>
        </w:rPr>
        <w:t xml:space="preserve"> Администрации поселения. Решением Думы </w:t>
      </w:r>
      <w:r w:rsidR="00D3045E">
        <w:rPr>
          <w:rFonts w:ascii="Times New Roman" w:hAnsi="Times New Roman"/>
          <w:sz w:val="24"/>
          <w:szCs w:val="24"/>
        </w:rPr>
        <w:t>о бюджете на 20</w:t>
      </w:r>
      <w:r w:rsidR="008429C5">
        <w:rPr>
          <w:rFonts w:ascii="Times New Roman" w:hAnsi="Times New Roman"/>
          <w:sz w:val="24"/>
          <w:szCs w:val="24"/>
        </w:rPr>
        <w:t>19</w:t>
      </w:r>
      <w:r w:rsidR="00D3045E">
        <w:rPr>
          <w:rFonts w:ascii="Times New Roman" w:hAnsi="Times New Roman"/>
          <w:sz w:val="24"/>
          <w:szCs w:val="24"/>
        </w:rPr>
        <w:t xml:space="preserve"> год размер резервного фонда был утвержден в сумме </w:t>
      </w:r>
      <w:r w:rsidR="00C855C6">
        <w:rPr>
          <w:rFonts w:ascii="Times New Roman" w:hAnsi="Times New Roman"/>
          <w:sz w:val="24"/>
          <w:szCs w:val="24"/>
        </w:rPr>
        <w:t>1</w:t>
      </w:r>
      <w:r w:rsidR="00EA2248">
        <w:rPr>
          <w:rFonts w:ascii="Times New Roman" w:hAnsi="Times New Roman"/>
          <w:sz w:val="24"/>
          <w:szCs w:val="24"/>
        </w:rPr>
        <w:t>0</w:t>
      </w:r>
      <w:r w:rsidR="00D3045E">
        <w:rPr>
          <w:rFonts w:ascii="Times New Roman" w:hAnsi="Times New Roman"/>
          <w:sz w:val="24"/>
          <w:szCs w:val="24"/>
        </w:rPr>
        <w:t xml:space="preserve">,0 тыс. рублей. Бюджетные ассигнования резервного фонда в </w:t>
      </w:r>
      <w:r w:rsidR="008429C5">
        <w:rPr>
          <w:rFonts w:ascii="Times New Roman" w:hAnsi="Times New Roman"/>
          <w:sz w:val="24"/>
          <w:szCs w:val="24"/>
        </w:rPr>
        <w:t>отчетном финансовом году</w:t>
      </w:r>
      <w:r w:rsidR="00D3045E">
        <w:rPr>
          <w:rFonts w:ascii="Times New Roman" w:hAnsi="Times New Roman"/>
          <w:sz w:val="24"/>
          <w:szCs w:val="24"/>
        </w:rPr>
        <w:t xml:space="preserve"> не использовались.</w:t>
      </w:r>
    </w:p>
    <w:p w:rsidR="004A0382" w:rsidRPr="002B66AA" w:rsidRDefault="008429C5" w:rsidP="004A0382">
      <w:pPr>
        <w:pStyle w:val="Default"/>
        <w:jc w:val="both"/>
      </w:pPr>
      <w:r>
        <w:rPr>
          <w:bCs/>
        </w:rPr>
        <w:t xml:space="preserve">        </w:t>
      </w:r>
      <w:r w:rsidR="004A0382" w:rsidRPr="002B66AA">
        <w:rPr>
          <w:bCs/>
        </w:rPr>
        <w:t>По подразделу 01.13</w:t>
      </w:r>
      <w:r w:rsidR="004A0382" w:rsidRPr="002B66AA">
        <w:rPr>
          <w:b/>
          <w:bCs/>
        </w:rPr>
        <w:t xml:space="preserve"> </w:t>
      </w:r>
      <w:r w:rsidR="004A0382" w:rsidRPr="002B66AA">
        <w:rPr>
          <w:b/>
          <w:bCs/>
          <w:i/>
        </w:rPr>
        <w:t>«Другие общегосударственные вопросы</w:t>
      </w:r>
      <w:r w:rsidR="004A0382" w:rsidRPr="002B66AA">
        <w:rPr>
          <w:i/>
        </w:rPr>
        <w:t>»</w:t>
      </w:r>
      <w:r w:rsidR="004A0382" w:rsidRPr="002B66AA">
        <w:t xml:space="preserve"> исполнение составляет </w:t>
      </w:r>
      <w:r w:rsidR="005A37E5">
        <w:rPr>
          <w:bCs/>
        </w:rPr>
        <w:t>15,7</w:t>
      </w:r>
      <w:r w:rsidR="004A0382" w:rsidRPr="002B66AA">
        <w:rPr>
          <w:bCs/>
        </w:rPr>
        <w:t xml:space="preserve"> </w:t>
      </w:r>
      <w:r w:rsidR="004A0382" w:rsidRPr="002B66AA">
        <w:t xml:space="preserve">тыс. рублей, или </w:t>
      </w:r>
      <w:r>
        <w:t>9</w:t>
      </w:r>
      <w:r w:rsidR="005A37E5">
        <w:t>5</w:t>
      </w:r>
      <w:r w:rsidR="004A0382" w:rsidRPr="002B66AA">
        <w:t xml:space="preserve">% </w:t>
      </w:r>
      <w:r>
        <w:t>от плановых</w:t>
      </w:r>
      <w:r w:rsidR="004A0382" w:rsidRPr="002B66AA">
        <w:t xml:space="preserve"> бюджетны</w:t>
      </w:r>
      <w:r>
        <w:t>х назначений</w:t>
      </w:r>
      <w:r w:rsidR="004A0382" w:rsidRPr="002B66AA">
        <w:t xml:space="preserve">. </w:t>
      </w:r>
      <w:r w:rsidR="00273822">
        <w:t>Согласно текстовой части Пояснительной записки к проекту решения по данному подразделу п</w:t>
      </w:r>
      <w:r w:rsidR="002500F2">
        <w:t xml:space="preserve">роизведена оплата </w:t>
      </w:r>
      <w:r w:rsidR="004A0382">
        <w:t xml:space="preserve">транспортного налога, членского взноса в НО «Ассоциация муниципальных </w:t>
      </w:r>
      <w:r w:rsidR="005A37E5">
        <w:t>образований Иркутской области».</w:t>
      </w:r>
    </w:p>
    <w:p w:rsidR="002500F2" w:rsidRDefault="00DE2A15" w:rsidP="002500F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C71EB5">
        <w:rPr>
          <w:rFonts w:ascii="Times New Roman" w:hAnsi="Times New Roman"/>
          <w:sz w:val="24"/>
          <w:szCs w:val="24"/>
        </w:rPr>
        <w:t xml:space="preserve"> </w:t>
      </w:r>
      <w:r>
        <w:rPr>
          <w:rFonts w:ascii="Times New Roman" w:hAnsi="Times New Roman"/>
          <w:sz w:val="24"/>
          <w:szCs w:val="24"/>
        </w:rPr>
        <w:t xml:space="preserve"> Расходы по разделу</w:t>
      </w:r>
      <w:r w:rsidRPr="00A45E4C">
        <w:rPr>
          <w:rFonts w:ascii="Times New Roman" w:hAnsi="Times New Roman"/>
          <w:bCs/>
          <w:i/>
          <w:sz w:val="24"/>
          <w:szCs w:val="24"/>
        </w:rPr>
        <w:t xml:space="preserve"> </w:t>
      </w:r>
      <w:r w:rsidRPr="00C71EB5">
        <w:rPr>
          <w:rFonts w:ascii="Times New Roman" w:hAnsi="Times New Roman"/>
          <w:bCs/>
          <w:sz w:val="24"/>
          <w:szCs w:val="24"/>
        </w:rPr>
        <w:t>02.00</w:t>
      </w:r>
      <w:r w:rsidRPr="0056185D">
        <w:rPr>
          <w:rFonts w:ascii="Times New Roman" w:hAnsi="Times New Roman"/>
          <w:b/>
          <w:bCs/>
          <w:i/>
          <w:sz w:val="24"/>
          <w:szCs w:val="24"/>
        </w:rPr>
        <w:t xml:space="preserve"> «Национальная оборона»</w:t>
      </w:r>
      <w:r w:rsidRPr="00F06D3D">
        <w:rPr>
          <w:rFonts w:ascii="Times New Roman" w:hAnsi="Times New Roman"/>
          <w:b/>
          <w:bCs/>
          <w:sz w:val="24"/>
          <w:szCs w:val="24"/>
        </w:rPr>
        <w:t xml:space="preserve"> </w:t>
      </w:r>
      <w:r w:rsidRPr="00F06D3D">
        <w:rPr>
          <w:rFonts w:ascii="Times New Roman" w:hAnsi="Times New Roman"/>
          <w:sz w:val="24"/>
          <w:szCs w:val="24"/>
        </w:rPr>
        <w:t>исполнен</w:t>
      </w:r>
      <w:r>
        <w:rPr>
          <w:rFonts w:ascii="Times New Roman" w:hAnsi="Times New Roman"/>
          <w:sz w:val="24"/>
          <w:szCs w:val="24"/>
        </w:rPr>
        <w:t>ы</w:t>
      </w:r>
      <w:r w:rsidRPr="00F06D3D">
        <w:rPr>
          <w:rFonts w:ascii="Times New Roman" w:hAnsi="Times New Roman"/>
          <w:sz w:val="24"/>
          <w:szCs w:val="24"/>
        </w:rPr>
        <w:t xml:space="preserve"> в сумме </w:t>
      </w:r>
      <w:r w:rsidR="005A37E5">
        <w:rPr>
          <w:rFonts w:ascii="Times New Roman" w:hAnsi="Times New Roman"/>
          <w:sz w:val="24"/>
          <w:szCs w:val="24"/>
        </w:rPr>
        <w:t>138,2</w:t>
      </w:r>
      <w:r w:rsidR="00C00854">
        <w:rPr>
          <w:rFonts w:ascii="Times New Roman" w:hAnsi="Times New Roman"/>
          <w:sz w:val="24"/>
          <w:szCs w:val="24"/>
        </w:rPr>
        <w:t xml:space="preserve"> </w:t>
      </w:r>
      <w:r w:rsidRPr="00F06D3D">
        <w:rPr>
          <w:rFonts w:ascii="Times New Roman" w:hAnsi="Times New Roman"/>
          <w:sz w:val="24"/>
          <w:szCs w:val="24"/>
        </w:rPr>
        <w:t>тыс. рублей, или 100,0% к утверждённому</w:t>
      </w:r>
      <w:r>
        <w:rPr>
          <w:rFonts w:ascii="Times New Roman" w:hAnsi="Times New Roman"/>
          <w:b/>
          <w:bCs/>
          <w:sz w:val="24"/>
          <w:szCs w:val="24"/>
        </w:rPr>
        <w:t xml:space="preserve"> </w:t>
      </w:r>
      <w:r w:rsidRPr="00F06D3D">
        <w:rPr>
          <w:rFonts w:ascii="Times New Roman" w:hAnsi="Times New Roman"/>
          <w:sz w:val="24"/>
          <w:szCs w:val="24"/>
        </w:rPr>
        <w:t xml:space="preserve">плану </w:t>
      </w:r>
      <w:r>
        <w:rPr>
          <w:rFonts w:ascii="Times New Roman" w:hAnsi="Times New Roman"/>
          <w:sz w:val="24"/>
          <w:szCs w:val="24"/>
        </w:rPr>
        <w:t>и были направлены на осуществление первичного воинского учета на территории муниципального образования.</w:t>
      </w:r>
    </w:p>
    <w:p w:rsidR="00442148" w:rsidRDefault="002500F2" w:rsidP="002500F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Бюджетные ассигнования по подразделу </w:t>
      </w:r>
      <w:r w:rsidR="00442148">
        <w:rPr>
          <w:rFonts w:ascii="Times New Roman" w:hAnsi="Times New Roman"/>
          <w:sz w:val="24"/>
          <w:szCs w:val="24"/>
        </w:rPr>
        <w:t xml:space="preserve">03.14 </w:t>
      </w:r>
      <w:r w:rsidR="00442148" w:rsidRPr="00A75EAD">
        <w:rPr>
          <w:rFonts w:ascii="Times New Roman" w:hAnsi="Times New Roman"/>
          <w:b/>
          <w:i/>
          <w:sz w:val="24"/>
          <w:szCs w:val="24"/>
        </w:rPr>
        <w:t>«Другие вопросы в области национальной безопасности и правоохранительной деятельности»</w:t>
      </w:r>
      <w:r w:rsidR="00442148">
        <w:rPr>
          <w:rFonts w:ascii="Times New Roman" w:hAnsi="Times New Roman"/>
          <w:sz w:val="24"/>
          <w:szCs w:val="24"/>
        </w:rPr>
        <w:t xml:space="preserve"> исполнены на сумму </w:t>
      </w:r>
      <w:r w:rsidR="005A37E5">
        <w:rPr>
          <w:rFonts w:ascii="Times New Roman" w:hAnsi="Times New Roman"/>
          <w:sz w:val="24"/>
          <w:szCs w:val="24"/>
        </w:rPr>
        <w:t>25</w:t>
      </w:r>
      <w:r w:rsidR="00442148">
        <w:rPr>
          <w:rFonts w:ascii="Times New Roman" w:hAnsi="Times New Roman"/>
          <w:sz w:val="24"/>
          <w:szCs w:val="24"/>
        </w:rPr>
        <w:t xml:space="preserve">,0 тыс. рублей, или 100% от утвержденных бюджетных значений. </w:t>
      </w:r>
      <w:r w:rsidR="005A37E5">
        <w:rPr>
          <w:rFonts w:ascii="Times New Roman" w:hAnsi="Times New Roman"/>
          <w:sz w:val="24"/>
          <w:szCs w:val="24"/>
        </w:rPr>
        <w:t>Бюджетные ассигнования были направлены на создание мер первичной пожарной безопасности.</w:t>
      </w:r>
    </w:p>
    <w:p w:rsidR="00984253" w:rsidRPr="00442148" w:rsidRDefault="00DE2A15" w:rsidP="002500F2">
      <w:pPr>
        <w:autoSpaceDE w:val="0"/>
        <w:autoSpaceDN w:val="0"/>
        <w:adjustRightInd w:val="0"/>
        <w:spacing w:after="0" w:line="240" w:lineRule="auto"/>
        <w:jc w:val="both"/>
        <w:rPr>
          <w:rFonts w:ascii="Times New Roman" w:hAnsi="Times New Roman"/>
          <w:sz w:val="24"/>
          <w:szCs w:val="24"/>
        </w:rPr>
      </w:pPr>
      <w:r w:rsidRPr="0098478D">
        <w:rPr>
          <w:rFonts w:ascii="Times New Roman" w:hAnsi="Times New Roman"/>
          <w:b/>
          <w:sz w:val="24"/>
          <w:szCs w:val="24"/>
        </w:rPr>
        <w:t xml:space="preserve">       </w:t>
      </w:r>
      <w:r w:rsidR="00442148" w:rsidRPr="0098478D">
        <w:rPr>
          <w:rFonts w:ascii="Times New Roman" w:hAnsi="Times New Roman"/>
          <w:b/>
          <w:sz w:val="24"/>
          <w:szCs w:val="24"/>
        </w:rPr>
        <w:t xml:space="preserve"> </w:t>
      </w:r>
      <w:r w:rsidR="00984253" w:rsidRPr="00442148">
        <w:rPr>
          <w:rFonts w:ascii="Times New Roman" w:hAnsi="Times New Roman"/>
          <w:sz w:val="24"/>
          <w:szCs w:val="24"/>
        </w:rPr>
        <w:t>По разделу 04.00</w:t>
      </w:r>
      <w:r w:rsidR="00984253" w:rsidRPr="00442148">
        <w:rPr>
          <w:rFonts w:ascii="Times New Roman" w:hAnsi="Times New Roman"/>
          <w:b/>
          <w:i/>
          <w:sz w:val="24"/>
          <w:szCs w:val="24"/>
        </w:rPr>
        <w:t xml:space="preserve"> «</w:t>
      </w:r>
      <w:r w:rsidR="00984253" w:rsidRPr="00442148">
        <w:rPr>
          <w:rFonts w:ascii="Times New Roman" w:hAnsi="Times New Roman"/>
          <w:b/>
          <w:bCs/>
          <w:i/>
          <w:sz w:val="24"/>
          <w:szCs w:val="24"/>
        </w:rPr>
        <w:t>Национальная экономика»</w:t>
      </w:r>
      <w:r w:rsidR="00984253" w:rsidRPr="00442148">
        <w:rPr>
          <w:rFonts w:ascii="Times New Roman" w:hAnsi="Times New Roman"/>
          <w:b/>
          <w:bCs/>
          <w:sz w:val="24"/>
          <w:szCs w:val="24"/>
        </w:rPr>
        <w:t xml:space="preserve"> </w:t>
      </w:r>
      <w:r w:rsidR="00984253" w:rsidRPr="00442148">
        <w:rPr>
          <w:rFonts w:ascii="Times New Roman" w:hAnsi="Times New Roman"/>
          <w:sz w:val="24"/>
          <w:szCs w:val="24"/>
        </w:rPr>
        <w:t xml:space="preserve">в бюджете запланированы бюджетные ассигнования в сумме </w:t>
      </w:r>
      <w:r w:rsidR="005A37E5">
        <w:rPr>
          <w:rFonts w:ascii="Times New Roman" w:hAnsi="Times New Roman"/>
          <w:sz w:val="24"/>
          <w:szCs w:val="24"/>
        </w:rPr>
        <w:t xml:space="preserve">2 287,8 </w:t>
      </w:r>
      <w:r w:rsidR="00984253" w:rsidRPr="00442148">
        <w:rPr>
          <w:rFonts w:ascii="Times New Roman" w:hAnsi="Times New Roman"/>
          <w:sz w:val="24"/>
          <w:szCs w:val="24"/>
        </w:rPr>
        <w:t xml:space="preserve">тыс. рублей, исполнение за </w:t>
      </w:r>
      <w:r w:rsidR="0098478D">
        <w:rPr>
          <w:rFonts w:ascii="Times New Roman" w:hAnsi="Times New Roman"/>
          <w:sz w:val="24"/>
          <w:szCs w:val="24"/>
        </w:rPr>
        <w:t>отчетный финансовый период</w:t>
      </w:r>
      <w:r w:rsidR="00984253" w:rsidRPr="00442148">
        <w:rPr>
          <w:rFonts w:ascii="Times New Roman" w:hAnsi="Times New Roman"/>
          <w:sz w:val="24"/>
          <w:szCs w:val="24"/>
        </w:rPr>
        <w:t xml:space="preserve"> состав</w:t>
      </w:r>
      <w:r w:rsidR="009232EE" w:rsidRPr="00442148">
        <w:rPr>
          <w:rFonts w:ascii="Times New Roman" w:hAnsi="Times New Roman"/>
          <w:sz w:val="24"/>
          <w:szCs w:val="24"/>
        </w:rPr>
        <w:t>ило</w:t>
      </w:r>
      <w:r w:rsidR="00A75EAD">
        <w:rPr>
          <w:rFonts w:ascii="Times New Roman" w:hAnsi="Times New Roman"/>
          <w:sz w:val="24"/>
          <w:szCs w:val="24"/>
        </w:rPr>
        <w:t xml:space="preserve"> </w:t>
      </w:r>
      <w:r w:rsidR="005A37E5">
        <w:rPr>
          <w:rFonts w:ascii="Times New Roman" w:hAnsi="Times New Roman"/>
          <w:sz w:val="24"/>
          <w:szCs w:val="24"/>
        </w:rPr>
        <w:t>1 965,6</w:t>
      </w:r>
      <w:r w:rsidR="005A37E5" w:rsidRPr="00442148">
        <w:rPr>
          <w:rFonts w:ascii="Times New Roman" w:hAnsi="Times New Roman"/>
          <w:sz w:val="24"/>
          <w:szCs w:val="24"/>
        </w:rPr>
        <w:t xml:space="preserve"> </w:t>
      </w:r>
      <w:r w:rsidR="00984253" w:rsidRPr="00442148">
        <w:rPr>
          <w:rFonts w:ascii="Times New Roman" w:hAnsi="Times New Roman"/>
          <w:bCs/>
          <w:sz w:val="24"/>
          <w:szCs w:val="24"/>
        </w:rPr>
        <w:t>тыс. рублей</w:t>
      </w:r>
      <w:r w:rsidR="00984253" w:rsidRPr="00442148">
        <w:rPr>
          <w:rFonts w:ascii="Times New Roman" w:hAnsi="Times New Roman"/>
          <w:b/>
          <w:bCs/>
          <w:sz w:val="24"/>
          <w:szCs w:val="24"/>
        </w:rPr>
        <w:t xml:space="preserve"> (</w:t>
      </w:r>
      <w:r w:rsidR="00984253" w:rsidRPr="00442148">
        <w:rPr>
          <w:rFonts w:ascii="Times New Roman" w:hAnsi="Times New Roman"/>
          <w:sz w:val="24"/>
          <w:szCs w:val="24"/>
        </w:rPr>
        <w:t xml:space="preserve">или </w:t>
      </w:r>
      <w:r w:rsidR="00654F97">
        <w:rPr>
          <w:rFonts w:ascii="Times New Roman" w:hAnsi="Times New Roman"/>
          <w:sz w:val="24"/>
          <w:szCs w:val="24"/>
        </w:rPr>
        <w:t>86</w:t>
      </w:r>
      <w:r w:rsidR="00984253" w:rsidRPr="00442148">
        <w:rPr>
          <w:rFonts w:ascii="Times New Roman" w:hAnsi="Times New Roman"/>
          <w:sz w:val="24"/>
          <w:szCs w:val="24"/>
        </w:rPr>
        <w:t xml:space="preserve">% к плановым бюджетным назначениям). Доля расходов по данному разделу в общем объеме расходов </w:t>
      </w:r>
      <w:r w:rsidR="0059295F" w:rsidRPr="00442148">
        <w:rPr>
          <w:rFonts w:ascii="Times New Roman" w:hAnsi="Times New Roman"/>
          <w:sz w:val="24"/>
          <w:szCs w:val="24"/>
        </w:rPr>
        <w:t>составила</w:t>
      </w:r>
      <w:r w:rsidR="00984253" w:rsidRPr="00442148">
        <w:rPr>
          <w:rFonts w:ascii="Times New Roman" w:hAnsi="Times New Roman"/>
          <w:sz w:val="24"/>
          <w:szCs w:val="24"/>
        </w:rPr>
        <w:t xml:space="preserve"> </w:t>
      </w:r>
      <w:r w:rsidR="00654F97">
        <w:rPr>
          <w:rFonts w:ascii="Times New Roman" w:hAnsi="Times New Roman"/>
          <w:sz w:val="24"/>
          <w:szCs w:val="24"/>
        </w:rPr>
        <w:t>18,6</w:t>
      </w:r>
      <w:r w:rsidR="00984253" w:rsidRPr="00442148">
        <w:rPr>
          <w:rFonts w:ascii="Times New Roman" w:hAnsi="Times New Roman"/>
          <w:sz w:val="24"/>
          <w:szCs w:val="24"/>
        </w:rPr>
        <w:t xml:space="preserve">%.  </w:t>
      </w:r>
    </w:p>
    <w:p w:rsidR="00C00854" w:rsidRPr="00C00854" w:rsidRDefault="00C00854" w:rsidP="00C00854">
      <w:pPr>
        <w:pStyle w:val="Default"/>
        <w:jc w:val="both"/>
      </w:pPr>
      <w:r w:rsidRPr="00C00854">
        <w:rPr>
          <w:b/>
          <w:bCs/>
        </w:rPr>
        <w:t xml:space="preserve">        </w:t>
      </w:r>
      <w:r w:rsidRPr="00C00854">
        <w:rPr>
          <w:bCs/>
        </w:rPr>
        <w:t>Бюджетные назначения по подразделу</w:t>
      </w:r>
      <w:r w:rsidRPr="00C00854">
        <w:rPr>
          <w:b/>
          <w:bCs/>
        </w:rPr>
        <w:t xml:space="preserve"> </w:t>
      </w:r>
      <w:r w:rsidRPr="00C00854">
        <w:rPr>
          <w:b/>
          <w:bCs/>
          <w:i/>
        </w:rPr>
        <w:t>«Общеэкономические вопросы»</w:t>
      </w:r>
      <w:r w:rsidRPr="00C00854">
        <w:rPr>
          <w:b/>
          <w:bCs/>
        </w:rPr>
        <w:t xml:space="preserve"> </w:t>
      </w:r>
      <w:r w:rsidRPr="00C00854">
        <w:t xml:space="preserve">исполнены за счет поступающей в местный бюджет субвенции на осуществление отдельных государственных полномочий в </w:t>
      </w:r>
      <w:r w:rsidR="00654F97">
        <w:t>сфере водоснабжения и водоотведения</w:t>
      </w:r>
      <w:r w:rsidRPr="00C00854">
        <w:t xml:space="preserve"> (0,</w:t>
      </w:r>
      <w:r w:rsidR="00654F97">
        <w:t>3</w:t>
      </w:r>
      <w:r w:rsidRPr="00C00854">
        <w:t xml:space="preserve"> штатной единицы) в сумме </w:t>
      </w:r>
      <w:r w:rsidR="00654F97">
        <w:rPr>
          <w:bCs/>
        </w:rPr>
        <w:t>143,0</w:t>
      </w:r>
      <w:r w:rsidRPr="00C00854">
        <w:rPr>
          <w:bCs/>
        </w:rPr>
        <w:t xml:space="preserve"> тыс. рублей</w:t>
      </w:r>
      <w:r w:rsidRPr="00C00854">
        <w:rPr>
          <w:b/>
          <w:bCs/>
        </w:rPr>
        <w:t xml:space="preserve">, </w:t>
      </w:r>
      <w:r w:rsidRPr="00C00854">
        <w:t xml:space="preserve">или </w:t>
      </w:r>
      <w:r>
        <w:t>100</w:t>
      </w:r>
      <w:r w:rsidRPr="00C00854">
        <w:t>% к плану. Расходы были направлены на оплату труда с начислениями на нее</w:t>
      </w:r>
      <w:r>
        <w:t xml:space="preserve"> сотруднику</w:t>
      </w:r>
      <w:r w:rsidR="00AD7D05">
        <w:t>, осуществляющего указанные полномочия</w:t>
      </w:r>
      <w:r w:rsidRPr="00C00854">
        <w:t>.</w:t>
      </w:r>
    </w:p>
    <w:p w:rsidR="00984253" w:rsidRDefault="00984253" w:rsidP="00984253">
      <w:pPr>
        <w:pStyle w:val="Default"/>
        <w:jc w:val="both"/>
        <w:rPr>
          <w:sz w:val="23"/>
          <w:szCs w:val="23"/>
        </w:rPr>
      </w:pPr>
      <w:r w:rsidRPr="004B776E">
        <w:rPr>
          <w:bCs/>
          <w:sz w:val="23"/>
          <w:szCs w:val="23"/>
        </w:rPr>
        <w:t xml:space="preserve">   </w:t>
      </w:r>
      <w:r w:rsidR="004B776E" w:rsidRPr="004B776E">
        <w:rPr>
          <w:bCs/>
          <w:sz w:val="23"/>
          <w:szCs w:val="23"/>
        </w:rPr>
        <w:t xml:space="preserve">      </w:t>
      </w:r>
      <w:r w:rsidRPr="004B776E">
        <w:rPr>
          <w:bCs/>
          <w:sz w:val="23"/>
          <w:szCs w:val="23"/>
        </w:rPr>
        <w:t xml:space="preserve">По </w:t>
      </w:r>
      <w:proofErr w:type="gramStart"/>
      <w:r w:rsidRPr="004B776E">
        <w:rPr>
          <w:bCs/>
          <w:sz w:val="23"/>
          <w:szCs w:val="23"/>
        </w:rPr>
        <w:t xml:space="preserve">подразделу </w:t>
      </w:r>
      <w:r>
        <w:rPr>
          <w:b/>
          <w:bCs/>
          <w:sz w:val="23"/>
          <w:szCs w:val="23"/>
        </w:rPr>
        <w:t xml:space="preserve"> </w:t>
      </w:r>
      <w:r w:rsidRPr="004B776E">
        <w:rPr>
          <w:b/>
          <w:bCs/>
          <w:i/>
          <w:sz w:val="23"/>
          <w:szCs w:val="23"/>
        </w:rPr>
        <w:t>«</w:t>
      </w:r>
      <w:proofErr w:type="gramEnd"/>
      <w:r w:rsidRPr="004B776E">
        <w:rPr>
          <w:b/>
          <w:bCs/>
          <w:i/>
          <w:sz w:val="23"/>
          <w:szCs w:val="23"/>
        </w:rPr>
        <w:t>Дорожное хозяйство»</w:t>
      </w:r>
      <w:r>
        <w:rPr>
          <w:b/>
          <w:bCs/>
          <w:sz w:val="23"/>
          <w:szCs w:val="23"/>
        </w:rPr>
        <w:t xml:space="preserve"> </w:t>
      </w:r>
      <w:r>
        <w:rPr>
          <w:sz w:val="23"/>
          <w:szCs w:val="23"/>
        </w:rPr>
        <w:t xml:space="preserve">планировались расходы в объеме </w:t>
      </w:r>
      <w:r w:rsidR="00654F97">
        <w:rPr>
          <w:sz w:val="23"/>
          <w:szCs w:val="23"/>
        </w:rPr>
        <w:t>2 287,8</w:t>
      </w:r>
      <w:r>
        <w:rPr>
          <w:sz w:val="23"/>
          <w:szCs w:val="23"/>
        </w:rPr>
        <w:t xml:space="preserve"> тыс. руб</w:t>
      </w:r>
      <w:r w:rsidR="004B776E">
        <w:rPr>
          <w:sz w:val="23"/>
          <w:szCs w:val="23"/>
        </w:rPr>
        <w:t>лей</w:t>
      </w:r>
      <w:r>
        <w:rPr>
          <w:sz w:val="23"/>
          <w:szCs w:val="23"/>
        </w:rPr>
        <w:t xml:space="preserve">, фактический расход составил </w:t>
      </w:r>
      <w:r w:rsidR="00654F97">
        <w:rPr>
          <w:bCs/>
          <w:sz w:val="23"/>
          <w:szCs w:val="23"/>
        </w:rPr>
        <w:t>1 965,6</w:t>
      </w:r>
      <w:r w:rsidR="0013668F">
        <w:rPr>
          <w:bCs/>
          <w:sz w:val="23"/>
          <w:szCs w:val="23"/>
        </w:rPr>
        <w:t xml:space="preserve"> </w:t>
      </w:r>
      <w:r w:rsidRPr="004B776E">
        <w:rPr>
          <w:bCs/>
          <w:sz w:val="23"/>
          <w:szCs w:val="23"/>
        </w:rPr>
        <w:t>тыс. руб</w:t>
      </w:r>
      <w:r w:rsidR="004B776E" w:rsidRPr="004B776E">
        <w:rPr>
          <w:bCs/>
          <w:sz w:val="23"/>
          <w:szCs w:val="23"/>
        </w:rPr>
        <w:t>лей</w:t>
      </w:r>
      <w:r w:rsidR="009232EE">
        <w:rPr>
          <w:b/>
          <w:bCs/>
          <w:sz w:val="23"/>
          <w:szCs w:val="23"/>
        </w:rPr>
        <w:t xml:space="preserve"> (</w:t>
      </w:r>
      <w:r w:rsidR="00654F97">
        <w:rPr>
          <w:sz w:val="23"/>
          <w:szCs w:val="23"/>
        </w:rPr>
        <w:t>86</w:t>
      </w:r>
      <w:r>
        <w:rPr>
          <w:sz w:val="23"/>
          <w:szCs w:val="23"/>
        </w:rPr>
        <w:t xml:space="preserve">% к </w:t>
      </w:r>
      <w:r w:rsidR="009232EE">
        <w:rPr>
          <w:sz w:val="23"/>
          <w:szCs w:val="23"/>
        </w:rPr>
        <w:t>плановым бюджетным н</w:t>
      </w:r>
      <w:r w:rsidR="00C71EB5">
        <w:rPr>
          <w:sz w:val="23"/>
          <w:szCs w:val="23"/>
        </w:rPr>
        <w:t>азначениям</w:t>
      </w:r>
      <w:r w:rsidR="009232EE">
        <w:rPr>
          <w:sz w:val="23"/>
          <w:szCs w:val="23"/>
        </w:rPr>
        <w:t>)</w:t>
      </w:r>
      <w:r w:rsidR="0059295F">
        <w:rPr>
          <w:sz w:val="23"/>
          <w:szCs w:val="23"/>
        </w:rPr>
        <w:t>, в том числе за счет средств дорожного фонда.</w:t>
      </w:r>
    </w:p>
    <w:p w:rsidR="0013660B" w:rsidRDefault="004B776E" w:rsidP="004B776E">
      <w:pPr>
        <w:tabs>
          <w:tab w:val="left" w:pos="709"/>
        </w:tabs>
        <w:spacing w:after="0" w:line="240" w:lineRule="auto"/>
        <w:jc w:val="both"/>
        <w:rPr>
          <w:rFonts w:ascii="Times New Roman" w:hAnsi="Times New Roman"/>
          <w:sz w:val="24"/>
          <w:szCs w:val="24"/>
        </w:rPr>
      </w:pPr>
      <w:r w:rsidRPr="001536E2">
        <w:rPr>
          <w:rFonts w:ascii="Times New Roman" w:hAnsi="Times New Roman"/>
          <w:sz w:val="24"/>
          <w:szCs w:val="24"/>
        </w:rPr>
        <w:t xml:space="preserve">        Остаток неиспользованных средств бюджетных ассигнований дорожного фонда </w:t>
      </w:r>
      <w:r w:rsidR="00B03324">
        <w:rPr>
          <w:rFonts w:ascii="Times New Roman" w:hAnsi="Times New Roman"/>
          <w:sz w:val="24"/>
          <w:szCs w:val="24"/>
        </w:rPr>
        <w:t>на 01.01.2019</w:t>
      </w:r>
      <w:r w:rsidR="00500D3C">
        <w:rPr>
          <w:rFonts w:ascii="Times New Roman" w:hAnsi="Times New Roman"/>
          <w:sz w:val="24"/>
          <w:szCs w:val="24"/>
        </w:rPr>
        <w:t xml:space="preserve"> года составил </w:t>
      </w:r>
      <w:r w:rsidR="00B03324">
        <w:rPr>
          <w:rFonts w:ascii="Times New Roman" w:hAnsi="Times New Roman"/>
          <w:sz w:val="24"/>
          <w:szCs w:val="24"/>
        </w:rPr>
        <w:t>678,1</w:t>
      </w:r>
      <w:r w:rsidRPr="001536E2">
        <w:rPr>
          <w:rFonts w:ascii="Times New Roman" w:hAnsi="Times New Roman"/>
          <w:sz w:val="24"/>
          <w:szCs w:val="24"/>
        </w:rPr>
        <w:t xml:space="preserve"> тыс. рублей. Средства</w:t>
      </w:r>
      <w:r>
        <w:rPr>
          <w:rFonts w:ascii="Times New Roman" w:hAnsi="Times New Roman"/>
          <w:sz w:val="24"/>
          <w:szCs w:val="24"/>
        </w:rPr>
        <w:t xml:space="preserve"> дорожного фонда в объеме </w:t>
      </w:r>
      <w:r w:rsidR="00B03324">
        <w:rPr>
          <w:rFonts w:ascii="Times New Roman" w:hAnsi="Times New Roman"/>
          <w:sz w:val="24"/>
          <w:szCs w:val="24"/>
        </w:rPr>
        <w:t xml:space="preserve">1 702,4 </w:t>
      </w:r>
      <w:r>
        <w:rPr>
          <w:rFonts w:ascii="Times New Roman" w:hAnsi="Times New Roman"/>
          <w:sz w:val="24"/>
          <w:szCs w:val="24"/>
        </w:rPr>
        <w:t>тыс. рублей (с учетом остатка) использованы на сумму</w:t>
      </w:r>
      <w:r w:rsidR="00A610B4">
        <w:rPr>
          <w:rFonts w:ascii="Times New Roman" w:hAnsi="Times New Roman"/>
          <w:sz w:val="24"/>
          <w:szCs w:val="24"/>
        </w:rPr>
        <w:t xml:space="preserve"> </w:t>
      </w:r>
      <w:r w:rsidR="00B03324">
        <w:rPr>
          <w:rFonts w:ascii="Times New Roman" w:hAnsi="Times New Roman"/>
          <w:sz w:val="24"/>
          <w:szCs w:val="24"/>
        </w:rPr>
        <w:t>1 469,8</w:t>
      </w:r>
      <w:r>
        <w:rPr>
          <w:rFonts w:ascii="Times New Roman" w:hAnsi="Times New Roman"/>
          <w:sz w:val="24"/>
          <w:szCs w:val="24"/>
        </w:rPr>
        <w:t xml:space="preserve"> тыс. рублей.</w:t>
      </w:r>
    </w:p>
    <w:p w:rsidR="00C00854" w:rsidRDefault="007A1DB6" w:rsidP="0013660B">
      <w:pPr>
        <w:tabs>
          <w:tab w:val="left" w:pos="567"/>
        </w:tabs>
        <w:spacing w:after="0" w:line="240" w:lineRule="auto"/>
        <w:jc w:val="both"/>
        <w:rPr>
          <w:rFonts w:ascii="Times New Roman" w:hAnsi="Times New Roman"/>
          <w:color w:val="000000"/>
          <w:sz w:val="24"/>
          <w:szCs w:val="24"/>
        </w:rPr>
      </w:pPr>
      <w:r>
        <w:rPr>
          <w:rFonts w:ascii="Times New Roman" w:hAnsi="Times New Roman"/>
          <w:sz w:val="24"/>
          <w:szCs w:val="24"/>
        </w:rPr>
        <w:t xml:space="preserve">        </w:t>
      </w:r>
      <w:r w:rsidR="00F60642">
        <w:rPr>
          <w:rFonts w:ascii="Times New Roman" w:hAnsi="Times New Roman"/>
          <w:sz w:val="24"/>
          <w:szCs w:val="24"/>
        </w:rPr>
        <w:t>Согласно Отчету по дорожному фонду о</w:t>
      </w:r>
      <w:r w:rsidR="004B776E">
        <w:rPr>
          <w:rFonts w:ascii="Times New Roman" w:hAnsi="Times New Roman"/>
          <w:sz w:val="24"/>
          <w:szCs w:val="24"/>
        </w:rPr>
        <w:t>статок бюджетных ассигнований дорожного фонда по состоянию на 01.01.20</w:t>
      </w:r>
      <w:r w:rsidR="00A610B4">
        <w:rPr>
          <w:rFonts w:ascii="Times New Roman" w:hAnsi="Times New Roman"/>
          <w:sz w:val="24"/>
          <w:szCs w:val="24"/>
        </w:rPr>
        <w:t>20</w:t>
      </w:r>
      <w:r w:rsidR="004B776E">
        <w:rPr>
          <w:rFonts w:ascii="Times New Roman" w:hAnsi="Times New Roman"/>
          <w:sz w:val="24"/>
          <w:szCs w:val="24"/>
        </w:rPr>
        <w:t xml:space="preserve"> составил </w:t>
      </w:r>
      <w:r w:rsidR="0013660B">
        <w:rPr>
          <w:rFonts w:ascii="Times New Roman" w:hAnsi="Times New Roman"/>
          <w:sz w:val="24"/>
          <w:szCs w:val="24"/>
        </w:rPr>
        <w:t>232,6</w:t>
      </w:r>
      <w:r w:rsidR="00103C73">
        <w:rPr>
          <w:rFonts w:ascii="Times New Roman" w:hAnsi="Times New Roman"/>
          <w:sz w:val="24"/>
          <w:szCs w:val="24"/>
        </w:rPr>
        <w:t xml:space="preserve"> тыс. рублей</w:t>
      </w:r>
      <w:r w:rsidR="004B776E">
        <w:rPr>
          <w:rFonts w:ascii="Times New Roman" w:hAnsi="Times New Roman"/>
          <w:sz w:val="24"/>
          <w:szCs w:val="24"/>
        </w:rPr>
        <w:t xml:space="preserve">. </w:t>
      </w:r>
    </w:p>
    <w:p w:rsidR="00473D64" w:rsidRPr="009E76C7" w:rsidRDefault="00473D64" w:rsidP="00C00854">
      <w:pPr>
        <w:tabs>
          <w:tab w:val="left" w:pos="709"/>
        </w:tabs>
        <w:spacing w:after="0" w:line="240" w:lineRule="auto"/>
        <w:jc w:val="both"/>
        <w:rPr>
          <w:rFonts w:ascii="Times New Roman" w:hAnsi="Times New Roman"/>
          <w:b/>
          <w:sz w:val="24"/>
          <w:szCs w:val="24"/>
        </w:rPr>
      </w:pPr>
      <w:r>
        <w:rPr>
          <w:rFonts w:ascii="Times New Roman" w:hAnsi="Times New Roman"/>
          <w:color w:val="000000"/>
          <w:sz w:val="24"/>
          <w:szCs w:val="24"/>
        </w:rPr>
        <w:t xml:space="preserve">       </w:t>
      </w:r>
      <w:r w:rsidR="00AF2EA0" w:rsidRPr="0076789F">
        <w:rPr>
          <w:rFonts w:ascii="Times New Roman" w:hAnsi="Times New Roman"/>
          <w:color w:val="000000"/>
          <w:sz w:val="24"/>
          <w:szCs w:val="24"/>
        </w:rPr>
        <w:t xml:space="preserve"> </w:t>
      </w:r>
      <w:r w:rsidR="0013668F" w:rsidRPr="0076789F">
        <w:rPr>
          <w:rFonts w:ascii="Times New Roman" w:hAnsi="Times New Roman"/>
          <w:bCs/>
          <w:sz w:val="24"/>
          <w:szCs w:val="24"/>
        </w:rPr>
        <w:t xml:space="preserve">По </w:t>
      </w:r>
      <w:r w:rsidR="00C85717" w:rsidRPr="0076789F">
        <w:rPr>
          <w:rFonts w:ascii="Times New Roman" w:hAnsi="Times New Roman"/>
          <w:bCs/>
          <w:sz w:val="24"/>
          <w:szCs w:val="24"/>
        </w:rPr>
        <w:t>разделу 05.</w:t>
      </w:r>
      <w:r w:rsidR="00C00854">
        <w:rPr>
          <w:rFonts w:ascii="Times New Roman" w:hAnsi="Times New Roman"/>
          <w:bCs/>
          <w:sz w:val="24"/>
          <w:szCs w:val="24"/>
        </w:rPr>
        <w:t>00</w:t>
      </w:r>
      <w:r w:rsidR="0013668F" w:rsidRPr="0076789F">
        <w:rPr>
          <w:rFonts w:ascii="Times New Roman" w:hAnsi="Times New Roman"/>
          <w:b/>
          <w:bCs/>
          <w:sz w:val="24"/>
          <w:szCs w:val="24"/>
        </w:rPr>
        <w:t xml:space="preserve"> </w:t>
      </w:r>
      <w:r w:rsidR="0013668F" w:rsidRPr="0076789F">
        <w:rPr>
          <w:rFonts w:ascii="Times New Roman" w:hAnsi="Times New Roman"/>
          <w:b/>
          <w:bCs/>
          <w:i/>
          <w:sz w:val="24"/>
          <w:szCs w:val="24"/>
        </w:rPr>
        <w:t>«</w:t>
      </w:r>
      <w:r w:rsidR="00EF5F8C">
        <w:rPr>
          <w:rFonts w:ascii="Times New Roman" w:hAnsi="Times New Roman"/>
          <w:b/>
          <w:bCs/>
          <w:i/>
          <w:sz w:val="24"/>
          <w:szCs w:val="24"/>
        </w:rPr>
        <w:t>Жилищно-коммунальное хозяйство</w:t>
      </w:r>
      <w:r w:rsidR="0013668F" w:rsidRPr="0076789F">
        <w:rPr>
          <w:rFonts w:ascii="Times New Roman" w:hAnsi="Times New Roman"/>
          <w:b/>
          <w:bCs/>
          <w:i/>
          <w:sz w:val="24"/>
          <w:szCs w:val="24"/>
        </w:rPr>
        <w:t>»</w:t>
      </w:r>
      <w:r w:rsidR="0013668F" w:rsidRPr="0076789F">
        <w:rPr>
          <w:rFonts w:ascii="Times New Roman" w:hAnsi="Times New Roman"/>
          <w:b/>
          <w:bCs/>
          <w:sz w:val="24"/>
          <w:szCs w:val="24"/>
        </w:rPr>
        <w:t xml:space="preserve"> </w:t>
      </w:r>
      <w:r w:rsidR="0013668F" w:rsidRPr="0076789F">
        <w:rPr>
          <w:rFonts w:ascii="Times New Roman" w:hAnsi="Times New Roman"/>
          <w:sz w:val="24"/>
          <w:szCs w:val="24"/>
        </w:rPr>
        <w:t xml:space="preserve">утверждено бюджетных ассигнований в объеме </w:t>
      </w:r>
      <w:r w:rsidR="007F757A">
        <w:rPr>
          <w:rFonts w:ascii="Times New Roman" w:hAnsi="Times New Roman"/>
          <w:sz w:val="24"/>
          <w:szCs w:val="24"/>
        </w:rPr>
        <w:t>173,3</w:t>
      </w:r>
      <w:r w:rsidR="0076789F">
        <w:rPr>
          <w:rFonts w:ascii="Times New Roman" w:hAnsi="Times New Roman"/>
          <w:sz w:val="24"/>
          <w:szCs w:val="24"/>
        </w:rPr>
        <w:t xml:space="preserve"> </w:t>
      </w:r>
      <w:r w:rsidR="0013668F" w:rsidRPr="0076789F">
        <w:rPr>
          <w:rFonts w:ascii="Times New Roman" w:hAnsi="Times New Roman"/>
          <w:sz w:val="24"/>
          <w:szCs w:val="24"/>
        </w:rPr>
        <w:t xml:space="preserve">тыс. рублей, исполнение составило </w:t>
      </w:r>
      <w:r w:rsidR="007F757A">
        <w:rPr>
          <w:rFonts w:ascii="Times New Roman" w:hAnsi="Times New Roman"/>
          <w:sz w:val="24"/>
          <w:szCs w:val="24"/>
        </w:rPr>
        <w:t>88,8</w:t>
      </w:r>
      <w:r w:rsidR="0013668F" w:rsidRPr="0076789F">
        <w:rPr>
          <w:rFonts w:ascii="Times New Roman" w:hAnsi="Times New Roman"/>
          <w:sz w:val="24"/>
          <w:szCs w:val="24"/>
        </w:rPr>
        <w:t xml:space="preserve">% к </w:t>
      </w:r>
      <w:r w:rsidR="0059295F" w:rsidRPr="0076789F">
        <w:rPr>
          <w:rFonts w:ascii="Times New Roman" w:hAnsi="Times New Roman"/>
          <w:sz w:val="24"/>
          <w:szCs w:val="24"/>
        </w:rPr>
        <w:t>плановым показателям</w:t>
      </w:r>
      <w:r w:rsidR="004F0C75">
        <w:rPr>
          <w:rFonts w:ascii="Times New Roman" w:hAnsi="Times New Roman"/>
          <w:sz w:val="24"/>
          <w:szCs w:val="24"/>
        </w:rPr>
        <w:t xml:space="preserve"> или </w:t>
      </w:r>
      <w:r w:rsidR="007F757A">
        <w:rPr>
          <w:rFonts w:ascii="Times New Roman" w:hAnsi="Times New Roman"/>
          <w:sz w:val="24"/>
          <w:szCs w:val="24"/>
        </w:rPr>
        <w:t>153,9</w:t>
      </w:r>
      <w:r w:rsidR="004F0C75">
        <w:rPr>
          <w:rFonts w:ascii="Times New Roman" w:hAnsi="Times New Roman"/>
          <w:sz w:val="24"/>
          <w:szCs w:val="24"/>
        </w:rPr>
        <w:t xml:space="preserve"> тыс. рублей.</w:t>
      </w:r>
      <w:r w:rsidR="0013668F" w:rsidRPr="0076789F">
        <w:rPr>
          <w:rFonts w:ascii="Times New Roman" w:hAnsi="Times New Roman"/>
          <w:sz w:val="24"/>
          <w:szCs w:val="24"/>
        </w:rPr>
        <w:t xml:space="preserve"> </w:t>
      </w:r>
    </w:p>
    <w:p w:rsidR="00E36980" w:rsidRDefault="00936AC1" w:rsidP="007F757A">
      <w:pPr>
        <w:tabs>
          <w:tab w:val="left" w:pos="709"/>
        </w:tabs>
        <w:spacing w:after="0" w:line="240" w:lineRule="auto"/>
        <w:jc w:val="both"/>
        <w:rPr>
          <w:rFonts w:ascii="Times New Roman" w:hAnsi="Times New Roman"/>
          <w:sz w:val="24"/>
          <w:szCs w:val="24"/>
        </w:rPr>
      </w:pPr>
      <w:r>
        <w:rPr>
          <w:bCs/>
        </w:rPr>
        <w:t xml:space="preserve">            </w:t>
      </w:r>
      <w:r w:rsidR="004D7F8E" w:rsidRPr="004D7F8E">
        <w:rPr>
          <w:rFonts w:ascii="Times New Roman" w:hAnsi="Times New Roman"/>
          <w:bCs/>
          <w:sz w:val="24"/>
          <w:szCs w:val="24"/>
        </w:rPr>
        <w:t>О</w:t>
      </w:r>
      <w:r w:rsidR="00486A63" w:rsidRPr="004D7F8E">
        <w:rPr>
          <w:rFonts w:ascii="Times New Roman" w:hAnsi="Times New Roman"/>
          <w:sz w:val="24"/>
          <w:szCs w:val="24"/>
        </w:rPr>
        <w:t>б</w:t>
      </w:r>
      <w:r w:rsidR="00486A63" w:rsidRPr="009F2466">
        <w:rPr>
          <w:rFonts w:ascii="Times New Roman" w:hAnsi="Times New Roman"/>
          <w:sz w:val="24"/>
          <w:szCs w:val="24"/>
        </w:rPr>
        <w:t xml:space="preserve">щая сумма расходов </w:t>
      </w:r>
      <w:r w:rsidR="00486A63" w:rsidRPr="009F2466">
        <w:rPr>
          <w:rFonts w:ascii="Times New Roman" w:hAnsi="Times New Roman"/>
          <w:bCs/>
          <w:sz w:val="24"/>
          <w:szCs w:val="24"/>
        </w:rPr>
        <w:t>по разделу</w:t>
      </w:r>
      <w:r w:rsidR="00486A63" w:rsidRPr="009F2466">
        <w:rPr>
          <w:rFonts w:ascii="Times New Roman" w:hAnsi="Times New Roman"/>
          <w:bCs/>
          <w:i/>
          <w:sz w:val="24"/>
          <w:szCs w:val="24"/>
        </w:rPr>
        <w:t xml:space="preserve"> </w:t>
      </w:r>
      <w:r w:rsidR="00486A63" w:rsidRPr="009F2466">
        <w:rPr>
          <w:rFonts w:ascii="Times New Roman" w:hAnsi="Times New Roman"/>
          <w:bCs/>
          <w:sz w:val="24"/>
          <w:szCs w:val="24"/>
        </w:rPr>
        <w:t>08</w:t>
      </w:r>
      <w:r w:rsidR="009232EE" w:rsidRPr="009F2466">
        <w:rPr>
          <w:rFonts w:ascii="Times New Roman" w:hAnsi="Times New Roman"/>
          <w:bCs/>
          <w:sz w:val="24"/>
          <w:szCs w:val="24"/>
        </w:rPr>
        <w:t>.</w:t>
      </w:r>
      <w:r w:rsidR="00486A63" w:rsidRPr="009F2466">
        <w:rPr>
          <w:rFonts w:ascii="Times New Roman" w:hAnsi="Times New Roman"/>
          <w:bCs/>
          <w:sz w:val="24"/>
          <w:szCs w:val="24"/>
        </w:rPr>
        <w:t>00</w:t>
      </w:r>
      <w:r w:rsidR="00486A63" w:rsidRPr="009F2466">
        <w:rPr>
          <w:rFonts w:ascii="Times New Roman" w:hAnsi="Times New Roman"/>
          <w:b/>
          <w:bCs/>
          <w:i/>
          <w:sz w:val="24"/>
          <w:szCs w:val="24"/>
        </w:rPr>
        <w:t xml:space="preserve"> «Культура, кинематография»</w:t>
      </w:r>
      <w:r w:rsidR="00486A63" w:rsidRPr="009F2466">
        <w:rPr>
          <w:rFonts w:ascii="Times New Roman" w:hAnsi="Times New Roman"/>
          <w:b/>
          <w:bCs/>
          <w:sz w:val="24"/>
          <w:szCs w:val="24"/>
        </w:rPr>
        <w:t xml:space="preserve"> </w:t>
      </w:r>
      <w:r w:rsidR="00486A63" w:rsidRPr="009F2466">
        <w:rPr>
          <w:rFonts w:ascii="Times New Roman" w:hAnsi="Times New Roman"/>
          <w:sz w:val="24"/>
          <w:szCs w:val="24"/>
        </w:rPr>
        <w:t xml:space="preserve">составила </w:t>
      </w:r>
      <w:r w:rsidR="00155455">
        <w:rPr>
          <w:rFonts w:ascii="Times New Roman" w:hAnsi="Times New Roman"/>
          <w:sz w:val="24"/>
          <w:szCs w:val="24"/>
        </w:rPr>
        <w:t>1 634,2</w:t>
      </w:r>
      <w:r w:rsidR="00486A63" w:rsidRPr="009F2466">
        <w:rPr>
          <w:rFonts w:ascii="Times New Roman" w:hAnsi="Times New Roman"/>
          <w:sz w:val="24"/>
          <w:szCs w:val="24"/>
        </w:rPr>
        <w:t xml:space="preserve"> тыс. рублей. Бюджетные ассигнования были направлены, в том числе, </w:t>
      </w:r>
      <w:r w:rsidR="00486A63" w:rsidRPr="009F2466">
        <w:rPr>
          <w:rFonts w:ascii="Times New Roman" w:hAnsi="Times New Roman"/>
          <w:spacing w:val="-4"/>
          <w:sz w:val="24"/>
          <w:szCs w:val="24"/>
        </w:rPr>
        <w:t xml:space="preserve">на выплату заработной платы и начислений на нее сотрудникам </w:t>
      </w:r>
      <w:r w:rsidR="00C1788A">
        <w:rPr>
          <w:rFonts w:ascii="Times New Roman" w:hAnsi="Times New Roman"/>
          <w:sz w:val="24"/>
          <w:szCs w:val="24"/>
        </w:rPr>
        <w:t xml:space="preserve">МКУК «БК </w:t>
      </w:r>
      <w:proofErr w:type="spellStart"/>
      <w:r w:rsidR="00C1788A">
        <w:rPr>
          <w:rFonts w:ascii="Times New Roman" w:hAnsi="Times New Roman"/>
          <w:sz w:val="24"/>
          <w:szCs w:val="24"/>
        </w:rPr>
        <w:t>Семигорского</w:t>
      </w:r>
      <w:proofErr w:type="spellEnd"/>
      <w:r w:rsidR="00C1788A">
        <w:rPr>
          <w:rFonts w:ascii="Times New Roman" w:hAnsi="Times New Roman"/>
          <w:sz w:val="24"/>
          <w:szCs w:val="24"/>
        </w:rPr>
        <w:t xml:space="preserve"> СП»</w:t>
      </w:r>
      <w:r w:rsidR="009B206E" w:rsidRPr="00155455">
        <w:rPr>
          <w:rFonts w:ascii="Times New Roman" w:hAnsi="Times New Roman"/>
          <w:i/>
          <w:color w:val="FF0000"/>
          <w:spacing w:val="-4"/>
          <w:sz w:val="24"/>
          <w:szCs w:val="24"/>
        </w:rPr>
        <w:t xml:space="preserve"> </w:t>
      </w:r>
      <w:r w:rsidR="00486A63" w:rsidRPr="009F2466">
        <w:rPr>
          <w:rFonts w:ascii="Times New Roman" w:hAnsi="Times New Roman"/>
          <w:spacing w:val="-4"/>
          <w:sz w:val="24"/>
          <w:szCs w:val="24"/>
        </w:rPr>
        <w:t xml:space="preserve">в сумме </w:t>
      </w:r>
      <w:r w:rsidR="00155455">
        <w:rPr>
          <w:rFonts w:ascii="Times New Roman" w:hAnsi="Times New Roman"/>
          <w:spacing w:val="-4"/>
          <w:sz w:val="24"/>
          <w:szCs w:val="24"/>
        </w:rPr>
        <w:t>1 516,4</w:t>
      </w:r>
      <w:r w:rsidR="00486A63" w:rsidRPr="009F2466">
        <w:rPr>
          <w:rFonts w:ascii="Times New Roman" w:hAnsi="Times New Roman"/>
          <w:spacing w:val="-4"/>
          <w:sz w:val="24"/>
          <w:szCs w:val="24"/>
        </w:rPr>
        <w:t xml:space="preserve"> тыс. рублей, на оплату </w:t>
      </w:r>
      <w:r w:rsidR="00486A63" w:rsidRPr="009F2466">
        <w:rPr>
          <w:rFonts w:ascii="Times New Roman" w:hAnsi="Times New Roman"/>
          <w:sz w:val="24"/>
          <w:szCs w:val="24"/>
        </w:rPr>
        <w:t xml:space="preserve">коммунальных услуг </w:t>
      </w:r>
      <w:r w:rsidR="00155455">
        <w:rPr>
          <w:rFonts w:ascii="Times New Roman" w:hAnsi="Times New Roman"/>
          <w:sz w:val="24"/>
          <w:szCs w:val="24"/>
        </w:rPr>
        <w:t>- 49,6</w:t>
      </w:r>
      <w:r w:rsidR="009232EE" w:rsidRPr="009F2466">
        <w:rPr>
          <w:rFonts w:ascii="Times New Roman" w:hAnsi="Times New Roman"/>
          <w:sz w:val="24"/>
          <w:szCs w:val="24"/>
        </w:rPr>
        <w:t xml:space="preserve"> </w:t>
      </w:r>
      <w:r w:rsidR="00486A63" w:rsidRPr="009F2466">
        <w:rPr>
          <w:rFonts w:ascii="Times New Roman" w:hAnsi="Times New Roman"/>
          <w:sz w:val="24"/>
          <w:szCs w:val="24"/>
        </w:rPr>
        <w:t>тыс. рублей</w:t>
      </w:r>
      <w:r w:rsidR="003C72F6" w:rsidRPr="009F2466">
        <w:rPr>
          <w:rFonts w:ascii="Times New Roman" w:hAnsi="Times New Roman"/>
          <w:sz w:val="24"/>
          <w:szCs w:val="24"/>
        </w:rPr>
        <w:t xml:space="preserve">, прочие расходы – </w:t>
      </w:r>
      <w:r w:rsidR="00155455">
        <w:rPr>
          <w:rFonts w:ascii="Times New Roman" w:hAnsi="Times New Roman"/>
          <w:sz w:val="24"/>
          <w:szCs w:val="24"/>
        </w:rPr>
        <w:t>68,2 тыс. рублей.</w:t>
      </w:r>
    </w:p>
    <w:p w:rsidR="0052357C" w:rsidRDefault="0052357C" w:rsidP="0052357C">
      <w:pPr>
        <w:pStyle w:val="a7"/>
        <w:shd w:val="clear" w:color="auto" w:fill="F9F9F9"/>
        <w:spacing w:before="0" w:beforeAutospacing="0" w:after="0" w:afterAutospacing="0"/>
        <w:jc w:val="both"/>
        <w:textAlignment w:val="baseline"/>
      </w:pPr>
      <w:r>
        <w:t xml:space="preserve">         </w:t>
      </w:r>
      <w:r w:rsidRPr="00D352C9">
        <w:rPr>
          <w:b/>
        </w:rPr>
        <w:t>8.</w:t>
      </w:r>
      <w:r>
        <w:t xml:space="preserve"> </w:t>
      </w:r>
      <w:r w:rsidRPr="0052357C">
        <w:t>По итогам исполнения за 201</w:t>
      </w:r>
      <w:r>
        <w:t>9</w:t>
      </w:r>
      <w:r w:rsidRPr="0052357C">
        <w:t xml:space="preserve"> год (согласно представленному на экспертизу проекту решения об исполнении бюджета) </w:t>
      </w:r>
      <w:r w:rsidR="00B1471A" w:rsidRPr="0052357C">
        <w:t xml:space="preserve">бюджет </w:t>
      </w:r>
      <w:proofErr w:type="spellStart"/>
      <w:r w:rsidR="00B1471A">
        <w:t>Семигорского</w:t>
      </w:r>
      <w:proofErr w:type="spellEnd"/>
      <w:r w:rsidR="00B1471A">
        <w:t xml:space="preserve"> муниципального </w:t>
      </w:r>
      <w:r w:rsidR="00D352C9">
        <w:t>исполнен с профицитом</w:t>
      </w:r>
      <w:r w:rsidRPr="0052357C">
        <w:t xml:space="preserve"> </w:t>
      </w:r>
      <w:r w:rsidR="00D352C9">
        <w:t>в сумме</w:t>
      </w:r>
      <w:r w:rsidRPr="0052357C">
        <w:t> </w:t>
      </w:r>
      <w:r w:rsidR="00D352C9" w:rsidRPr="00D352C9">
        <w:rPr>
          <w:rStyle w:val="af0"/>
          <w:rFonts w:eastAsia="Calibri"/>
          <w:bdr w:val="none" w:sz="0" w:space="0" w:color="auto" w:frame="1"/>
        </w:rPr>
        <w:t>694,2</w:t>
      </w:r>
      <w:r w:rsidRPr="00D352C9">
        <w:rPr>
          <w:rStyle w:val="af0"/>
          <w:rFonts w:eastAsia="Calibri"/>
          <w:b w:val="0"/>
          <w:bdr w:val="none" w:sz="0" w:space="0" w:color="auto" w:frame="1"/>
        </w:rPr>
        <w:t> </w:t>
      </w:r>
      <w:r w:rsidRPr="00D352C9">
        <w:rPr>
          <w:b/>
        </w:rPr>
        <w:t>тыс. рублей</w:t>
      </w:r>
      <w:r w:rsidR="00D352C9">
        <w:t>.</w:t>
      </w:r>
    </w:p>
    <w:p w:rsidR="00D352C9" w:rsidRPr="003B73EF" w:rsidRDefault="00D352C9" w:rsidP="00D352C9">
      <w:pPr>
        <w:spacing w:after="0" w:line="240" w:lineRule="auto"/>
        <w:jc w:val="both"/>
        <w:outlineLvl w:val="2"/>
        <w:rPr>
          <w:rFonts w:ascii="Times New Roman" w:hAnsi="Times New Roman"/>
          <w:sz w:val="24"/>
          <w:szCs w:val="24"/>
        </w:rPr>
      </w:pPr>
      <w:r>
        <w:t xml:space="preserve">         </w:t>
      </w:r>
      <w:r>
        <w:rPr>
          <w:rFonts w:ascii="Times New Roman" w:hAnsi="Times New Roman"/>
          <w:sz w:val="24"/>
          <w:szCs w:val="24"/>
        </w:rPr>
        <w:t xml:space="preserve">Согласно представленным </w:t>
      </w:r>
      <w:r w:rsidRPr="003B73EF">
        <w:rPr>
          <w:rFonts w:ascii="Times New Roman" w:hAnsi="Times New Roman"/>
          <w:sz w:val="24"/>
          <w:szCs w:val="24"/>
        </w:rPr>
        <w:t xml:space="preserve">Управлением Федерального казначейства по Иркутской области </w:t>
      </w:r>
      <w:r>
        <w:rPr>
          <w:rFonts w:ascii="Times New Roman" w:hAnsi="Times New Roman"/>
          <w:sz w:val="24"/>
          <w:szCs w:val="24"/>
        </w:rPr>
        <w:t>сведениям (</w:t>
      </w:r>
      <w:r w:rsidRPr="003B73EF">
        <w:rPr>
          <w:rFonts w:ascii="Times New Roman" w:hAnsi="Times New Roman"/>
          <w:sz w:val="24"/>
          <w:szCs w:val="24"/>
        </w:rPr>
        <w:t>ф</w:t>
      </w:r>
      <w:r>
        <w:rPr>
          <w:rFonts w:ascii="Times New Roman" w:hAnsi="Times New Roman"/>
          <w:sz w:val="24"/>
          <w:szCs w:val="24"/>
        </w:rPr>
        <w:t>.</w:t>
      </w:r>
      <w:r w:rsidRPr="003B73EF">
        <w:rPr>
          <w:rFonts w:ascii="Times New Roman" w:hAnsi="Times New Roman"/>
          <w:sz w:val="24"/>
          <w:szCs w:val="24"/>
        </w:rPr>
        <w:t xml:space="preserve"> 0531793</w:t>
      </w:r>
      <w:r>
        <w:rPr>
          <w:rFonts w:ascii="Times New Roman" w:hAnsi="Times New Roman"/>
          <w:sz w:val="24"/>
          <w:szCs w:val="24"/>
        </w:rPr>
        <w:t>) о</w:t>
      </w:r>
      <w:r w:rsidRPr="003B73EF">
        <w:rPr>
          <w:rFonts w:ascii="Times New Roman" w:hAnsi="Times New Roman"/>
          <w:sz w:val="24"/>
          <w:szCs w:val="24"/>
        </w:rPr>
        <w:t xml:space="preserve">статок денежных </w:t>
      </w:r>
      <w:r w:rsidR="000C4535" w:rsidRPr="003B73EF">
        <w:rPr>
          <w:rFonts w:ascii="Times New Roman" w:hAnsi="Times New Roman"/>
          <w:sz w:val="24"/>
          <w:szCs w:val="24"/>
        </w:rPr>
        <w:t>средств на</w:t>
      </w:r>
      <w:r w:rsidRPr="003B73EF">
        <w:rPr>
          <w:rFonts w:ascii="Times New Roman" w:hAnsi="Times New Roman"/>
          <w:sz w:val="24"/>
          <w:szCs w:val="24"/>
        </w:rPr>
        <w:t xml:space="preserve"> лицево</w:t>
      </w:r>
      <w:r>
        <w:rPr>
          <w:rFonts w:ascii="Times New Roman" w:hAnsi="Times New Roman"/>
          <w:sz w:val="24"/>
          <w:szCs w:val="24"/>
        </w:rPr>
        <w:t>м</w:t>
      </w:r>
      <w:r w:rsidRPr="003B73EF">
        <w:rPr>
          <w:rFonts w:ascii="Times New Roman" w:hAnsi="Times New Roman"/>
          <w:sz w:val="24"/>
          <w:szCs w:val="24"/>
        </w:rPr>
        <w:t xml:space="preserve"> счет</w:t>
      </w:r>
      <w:r>
        <w:rPr>
          <w:rFonts w:ascii="Times New Roman" w:hAnsi="Times New Roman"/>
          <w:sz w:val="24"/>
          <w:szCs w:val="24"/>
        </w:rPr>
        <w:t>е</w:t>
      </w:r>
      <w:r w:rsidRPr="003B73EF">
        <w:rPr>
          <w:rFonts w:ascii="Times New Roman" w:hAnsi="Times New Roman"/>
          <w:sz w:val="24"/>
          <w:szCs w:val="24"/>
        </w:rPr>
        <w:t xml:space="preserve"> </w:t>
      </w:r>
      <w:r>
        <w:rPr>
          <w:rFonts w:ascii="Times New Roman" w:hAnsi="Times New Roman"/>
          <w:sz w:val="24"/>
          <w:szCs w:val="24"/>
        </w:rPr>
        <w:t xml:space="preserve">составил </w:t>
      </w:r>
      <w:r w:rsidRPr="003B73EF">
        <w:rPr>
          <w:rFonts w:ascii="Times New Roman" w:hAnsi="Times New Roman"/>
          <w:sz w:val="24"/>
          <w:szCs w:val="24"/>
        </w:rPr>
        <w:t>на 01.01.201</w:t>
      </w:r>
      <w:r>
        <w:rPr>
          <w:rFonts w:ascii="Times New Roman" w:hAnsi="Times New Roman"/>
          <w:sz w:val="24"/>
          <w:szCs w:val="24"/>
        </w:rPr>
        <w:t>9</w:t>
      </w:r>
      <w:r w:rsidRPr="003B73EF">
        <w:rPr>
          <w:rFonts w:ascii="Times New Roman" w:hAnsi="Times New Roman"/>
          <w:sz w:val="24"/>
          <w:szCs w:val="24"/>
        </w:rPr>
        <w:t xml:space="preserve">г. </w:t>
      </w:r>
      <w:r>
        <w:rPr>
          <w:rFonts w:ascii="Times New Roman" w:hAnsi="Times New Roman"/>
          <w:sz w:val="24"/>
          <w:szCs w:val="24"/>
        </w:rPr>
        <w:t xml:space="preserve">– </w:t>
      </w:r>
      <w:r w:rsidR="00CE0F8D">
        <w:rPr>
          <w:rFonts w:ascii="Times New Roman" w:hAnsi="Times New Roman"/>
          <w:sz w:val="24"/>
          <w:szCs w:val="24"/>
        </w:rPr>
        <w:t>137,7</w:t>
      </w:r>
      <w:r w:rsidRPr="003B73EF">
        <w:rPr>
          <w:rFonts w:ascii="Times New Roman" w:hAnsi="Times New Roman"/>
          <w:sz w:val="24"/>
          <w:szCs w:val="24"/>
        </w:rPr>
        <w:t xml:space="preserve"> тыс. рублей, а на 01.01.20</w:t>
      </w:r>
      <w:r>
        <w:rPr>
          <w:rFonts w:ascii="Times New Roman" w:hAnsi="Times New Roman"/>
          <w:sz w:val="24"/>
          <w:szCs w:val="24"/>
        </w:rPr>
        <w:t>20</w:t>
      </w:r>
      <w:r w:rsidRPr="003B73EF">
        <w:rPr>
          <w:rFonts w:ascii="Times New Roman" w:hAnsi="Times New Roman"/>
          <w:sz w:val="24"/>
          <w:szCs w:val="24"/>
        </w:rPr>
        <w:t xml:space="preserve">г. </w:t>
      </w:r>
      <w:r w:rsidR="000C4535" w:rsidRPr="003B73EF">
        <w:rPr>
          <w:rFonts w:ascii="Times New Roman" w:hAnsi="Times New Roman"/>
          <w:sz w:val="24"/>
          <w:szCs w:val="24"/>
        </w:rPr>
        <w:t xml:space="preserve">– </w:t>
      </w:r>
      <w:r w:rsidR="000C4535">
        <w:rPr>
          <w:rFonts w:ascii="Times New Roman" w:hAnsi="Times New Roman"/>
          <w:sz w:val="24"/>
          <w:szCs w:val="24"/>
        </w:rPr>
        <w:t>831</w:t>
      </w:r>
      <w:r w:rsidR="00CE0F8D">
        <w:rPr>
          <w:rFonts w:ascii="Times New Roman" w:hAnsi="Times New Roman"/>
          <w:sz w:val="24"/>
          <w:szCs w:val="24"/>
        </w:rPr>
        <w:t>,9</w:t>
      </w:r>
      <w:r w:rsidRPr="003B73EF">
        <w:rPr>
          <w:rFonts w:ascii="Times New Roman" w:hAnsi="Times New Roman"/>
          <w:sz w:val="24"/>
          <w:szCs w:val="24"/>
        </w:rPr>
        <w:t xml:space="preserve"> тыс. рублей (ф. 0503117). </w:t>
      </w:r>
    </w:p>
    <w:p w:rsidR="00EC58AE" w:rsidRPr="008162CB" w:rsidRDefault="0024421B" w:rsidP="003B73EF">
      <w:pPr>
        <w:pStyle w:val="1"/>
        <w:tabs>
          <w:tab w:val="left" w:pos="709"/>
        </w:tabs>
        <w:ind w:left="0"/>
        <w:jc w:val="both"/>
      </w:pPr>
      <w:r>
        <w:t xml:space="preserve">   </w:t>
      </w:r>
      <w:r w:rsidR="00EC58AE">
        <w:t xml:space="preserve">    </w:t>
      </w:r>
      <w:r w:rsidR="003B73EF">
        <w:t xml:space="preserve">  </w:t>
      </w:r>
      <w:r w:rsidR="00CE0F8D">
        <w:rPr>
          <w:b/>
        </w:rPr>
        <w:t>9</w:t>
      </w:r>
      <w:r w:rsidR="00076921" w:rsidRPr="003B73EF">
        <w:rPr>
          <w:b/>
        </w:rPr>
        <w:t>.</w:t>
      </w:r>
      <w:r w:rsidR="00076921">
        <w:t xml:space="preserve"> </w:t>
      </w:r>
      <w:r w:rsidR="00EC58AE" w:rsidRPr="008162CB">
        <w:t>Полнота предоставления и правильност</w:t>
      </w:r>
      <w:r w:rsidR="00EC58AE">
        <w:t>и</w:t>
      </w:r>
      <w:r w:rsidR="00EC58AE" w:rsidRPr="008162CB">
        <w:t xml:space="preserve"> оформления годовой бюджетной отчетности проверена в соответствии с требованиями ст. 264.1 БК РФ «Основы бюджетного учета и бюджетной отчетности</w:t>
      </w:r>
      <w:r w:rsidR="00EC58AE">
        <w:t>»,</w:t>
      </w:r>
      <w:r w:rsidR="00EC58AE" w:rsidRPr="008162CB">
        <w:t xml:space="preserve"> Инструкции о порядке составления и представления годовой, квартальной и месячной отчетности об исполнении бюджетов бюджетной системы Российской </w:t>
      </w:r>
      <w:r w:rsidR="00EC58AE" w:rsidRPr="008162CB">
        <w:lastRenderedPageBreak/>
        <w:t>Федерации, утвержденной приказом Министерства финансов Российской Федерации от</w:t>
      </w:r>
      <w:r w:rsidR="00EC58AE">
        <w:t xml:space="preserve"> </w:t>
      </w:r>
      <w:r w:rsidR="00EC58AE" w:rsidRPr="008162CB">
        <w:t>28.12.2010 № 191н (далее – Инструкция № 191н).</w:t>
      </w:r>
    </w:p>
    <w:p w:rsidR="00EC58AE" w:rsidRPr="009B1A7A" w:rsidRDefault="00EC58AE" w:rsidP="00B6042C">
      <w:pPr>
        <w:pStyle w:val="a7"/>
        <w:shd w:val="clear" w:color="auto" w:fill="FFFFFF"/>
        <w:tabs>
          <w:tab w:val="left" w:pos="567"/>
        </w:tabs>
        <w:spacing w:before="0" w:beforeAutospacing="0" w:after="0" w:afterAutospacing="0"/>
        <w:jc w:val="both"/>
      </w:pPr>
      <w:r w:rsidRPr="00542FE9">
        <w:rPr>
          <w:b/>
        </w:rPr>
        <w:t xml:space="preserve">          </w:t>
      </w:r>
      <w:r w:rsidRPr="00542FE9">
        <w:t>Проверка</w:t>
      </w:r>
      <w:r w:rsidRPr="009B1A7A">
        <w:t xml:space="preserve"> состава представленной годовой бюджетной отчет</w:t>
      </w:r>
      <w:r>
        <w:t>ности и её соответствия нормам действующего законодательства</w:t>
      </w:r>
      <w:r w:rsidRPr="009B1A7A">
        <w:t xml:space="preserve"> показала, что отчетность сформирована в полном объеме </w:t>
      </w:r>
      <w:r>
        <w:t xml:space="preserve">главными распорядителями бюджетных средств </w:t>
      </w:r>
      <w:r w:rsidR="00020093">
        <w:t xml:space="preserve">- </w:t>
      </w:r>
      <w:r w:rsidRPr="009B1A7A">
        <w:t>Администраци</w:t>
      </w:r>
      <w:r>
        <w:t>ей</w:t>
      </w:r>
      <w:r w:rsidRPr="009B1A7A">
        <w:t xml:space="preserve"> и Дум</w:t>
      </w:r>
      <w:r>
        <w:t>ой</w:t>
      </w:r>
      <w:r w:rsidRPr="009B1A7A">
        <w:t xml:space="preserve"> поселения</w:t>
      </w:r>
      <w:r w:rsidR="00020093">
        <w:t xml:space="preserve"> (далее – </w:t>
      </w:r>
      <w:r w:rsidR="00020093" w:rsidRPr="009B1A7A">
        <w:t>ГРБС</w:t>
      </w:r>
      <w:r w:rsidR="00020093">
        <w:t>)</w:t>
      </w:r>
      <w:r>
        <w:t xml:space="preserve"> и получател</w:t>
      </w:r>
      <w:r w:rsidR="003C72F6">
        <w:t>ем</w:t>
      </w:r>
      <w:r>
        <w:t xml:space="preserve"> бюджетных средств</w:t>
      </w:r>
      <w:r w:rsidR="00020093">
        <w:t xml:space="preserve"> </w:t>
      </w:r>
      <w:r>
        <w:t xml:space="preserve"> </w:t>
      </w:r>
      <w:r w:rsidR="00020093">
        <w:t xml:space="preserve">- </w:t>
      </w:r>
      <w:r w:rsidR="00BB3FEF">
        <w:t xml:space="preserve"> </w:t>
      </w:r>
      <w:r w:rsidR="00C1788A">
        <w:t xml:space="preserve">МКУК «БК </w:t>
      </w:r>
      <w:proofErr w:type="spellStart"/>
      <w:r w:rsidR="00C1788A">
        <w:t>Семигорского</w:t>
      </w:r>
      <w:proofErr w:type="spellEnd"/>
      <w:r w:rsidR="00C1788A">
        <w:t xml:space="preserve"> СП»</w:t>
      </w:r>
      <w:r w:rsidR="004E3B07">
        <w:t xml:space="preserve"> </w:t>
      </w:r>
      <w:r>
        <w:t>(далее – ПБС)</w:t>
      </w:r>
      <w:r w:rsidR="00020093">
        <w:t>.</w:t>
      </w:r>
    </w:p>
    <w:p w:rsidR="00EC58AE" w:rsidRDefault="00EC58AE" w:rsidP="00EC58AE">
      <w:pPr>
        <w:pStyle w:val="1"/>
        <w:tabs>
          <w:tab w:val="left" w:pos="709"/>
        </w:tabs>
        <w:ind w:left="0"/>
        <w:jc w:val="both"/>
        <w:rPr>
          <w:color w:val="000000" w:themeColor="text1"/>
        </w:rPr>
      </w:pPr>
      <w:r w:rsidRPr="00C10F22">
        <w:rPr>
          <w:i/>
        </w:rPr>
        <w:t xml:space="preserve">      </w:t>
      </w:r>
      <w:r>
        <w:rPr>
          <w:i/>
        </w:rPr>
        <w:t xml:space="preserve"> </w:t>
      </w:r>
      <w:r w:rsidRPr="00C10F22">
        <w:rPr>
          <w:i/>
        </w:rPr>
        <w:t xml:space="preserve">   </w:t>
      </w:r>
      <w:r w:rsidRPr="009B1A7A">
        <w:t>В соответствии с п. 7 Инструкции № 191н перед составлением годовой бюджетной отче</w:t>
      </w:r>
      <w:r w:rsidR="00672B96">
        <w:t xml:space="preserve">тности </w:t>
      </w:r>
      <w:r w:rsidR="00672B96">
        <w:rPr>
          <w:color w:val="000000" w:themeColor="text1"/>
        </w:rPr>
        <w:t xml:space="preserve">в </w:t>
      </w:r>
      <w:r w:rsidR="000A12C7">
        <w:rPr>
          <w:color w:val="000000" w:themeColor="text1"/>
        </w:rPr>
        <w:t>администрации</w:t>
      </w:r>
      <w:r w:rsidR="00672B96">
        <w:rPr>
          <w:color w:val="000000" w:themeColor="text1"/>
        </w:rPr>
        <w:t xml:space="preserve"> </w:t>
      </w:r>
      <w:r w:rsidR="001A649E">
        <w:rPr>
          <w:color w:val="000000" w:themeColor="text1"/>
        </w:rPr>
        <w:t>муниципального образования</w:t>
      </w:r>
      <w:r w:rsidR="00E036DC">
        <w:rPr>
          <w:color w:val="000000" w:themeColor="text1"/>
        </w:rPr>
        <w:t>,</w:t>
      </w:r>
      <w:r w:rsidR="00E036DC" w:rsidRPr="00E036DC">
        <w:t xml:space="preserve"> </w:t>
      </w:r>
      <w:r w:rsidR="00C1788A">
        <w:t xml:space="preserve">МКУК «БК </w:t>
      </w:r>
      <w:proofErr w:type="spellStart"/>
      <w:r w:rsidR="00C1788A">
        <w:t>Семигорского</w:t>
      </w:r>
      <w:proofErr w:type="spellEnd"/>
      <w:r w:rsidR="00C1788A">
        <w:t xml:space="preserve"> </w:t>
      </w:r>
      <w:r w:rsidR="000C4535">
        <w:t>СП»</w:t>
      </w:r>
      <w:r w:rsidR="000C4535">
        <w:rPr>
          <w:color w:val="000000" w:themeColor="text1"/>
        </w:rPr>
        <w:t xml:space="preserve"> проведена</w:t>
      </w:r>
      <w:r>
        <w:rPr>
          <w:color w:val="000000" w:themeColor="text1"/>
        </w:rPr>
        <w:t xml:space="preserve"> инвентаризация </w:t>
      </w:r>
      <w:r w:rsidR="00672B96">
        <w:rPr>
          <w:color w:val="000000" w:themeColor="text1"/>
        </w:rPr>
        <w:t xml:space="preserve">фактического наличия </w:t>
      </w:r>
      <w:r>
        <w:rPr>
          <w:color w:val="000000" w:themeColor="text1"/>
        </w:rPr>
        <w:t>имущ</w:t>
      </w:r>
      <w:r w:rsidR="00672B96">
        <w:rPr>
          <w:color w:val="000000" w:themeColor="text1"/>
        </w:rPr>
        <w:t>ества и финансовых обязательств.</w:t>
      </w:r>
      <w:r w:rsidR="000A12C7">
        <w:rPr>
          <w:color w:val="000000" w:themeColor="text1"/>
        </w:rPr>
        <w:t xml:space="preserve"> </w:t>
      </w:r>
    </w:p>
    <w:p w:rsidR="00B80210" w:rsidRDefault="00E036DC" w:rsidP="00E036DC">
      <w:pPr>
        <w:tabs>
          <w:tab w:val="left" w:pos="56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F97EA8">
        <w:rPr>
          <w:rFonts w:ascii="Times New Roman" w:hAnsi="Times New Roman"/>
          <w:sz w:val="24"/>
          <w:szCs w:val="24"/>
        </w:rPr>
        <w:t xml:space="preserve">В силу пункта 7 </w:t>
      </w:r>
      <w:r>
        <w:rPr>
          <w:rFonts w:ascii="Times New Roman" w:hAnsi="Times New Roman"/>
          <w:sz w:val="24"/>
          <w:szCs w:val="24"/>
        </w:rPr>
        <w:t>Инструкции</w:t>
      </w:r>
      <w:r w:rsidRPr="00F97EA8">
        <w:rPr>
          <w:rFonts w:ascii="Times New Roman" w:hAnsi="Times New Roman"/>
          <w:sz w:val="24"/>
          <w:szCs w:val="24"/>
        </w:rPr>
        <w:t xml:space="preserve"> № 191н бюджетная отчетность составляется на основе данных Главной книги и (или) других регистров бюджетного учета, установленных законодательством Российской Федерации, с обязательным проведением сверки оборотов и остатков по регистрам аналитического учета с оборотами и остатками по регистрам синтетического учета.</w:t>
      </w:r>
    </w:p>
    <w:p w:rsidR="00E036DC" w:rsidRDefault="00B80210" w:rsidP="00E036DC">
      <w:pPr>
        <w:tabs>
          <w:tab w:val="left" w:pos="56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Отчет об исполнении бюджета ГРБС, ПБС (ф. 0503127)</w:t>
      </w:r>
      <w:r w:rsidR="00253CAD">
        <w:rPr>
          <w:rFonts w:ascii="Times New Roman" w:hAnsi="Times New Roman"/>
          <w:sz w:val="24"/>
          <w:szCs w:val="24"/>
        </w:rPr>
        <w:t xml:space="preserve"> достоверно </w:t>
      </w:r>
      <w:r w:rsidR="000D2A52">
        <w:rPr>
          <w:rFonts w:ascii="Times New Roman" w:hAnsi="Times New Roman"/>
          <w:sz w:val="24"/>
          <w:szCs w:val="24"/>
        </w:rPr>
        <w:t xml:space="preserve">отражает объем бюджетных ассигнований и лимитов бюджетных </w:t>
      </w:r>
      <w:r w:rsidR="00D25D59">
        <w:rPr>
          <w:rFonts w:ascii="Times New Roman" w:hAnsi="Times New Roman"/>
          <w:sz w:val="24"/>
          <w:szCs w:val="24"/>
        </w:rPr>
        <w:t xml:space="preserve">обязательств, утвержденных бюджетной росписью на основании Решения Думы </w:t>
      </w:r>
      <w:r w:rsidR="000C4535">
        <w:rPr>
          <w:rFonts w:ascii="Times New Roman" w:hAnsi="Times New Roman"/>
          <w:sz w:val="24"/>
          <w:szCs w:val="24"/>
        </w:rPr>
        <w:t xml:space="preserve">от </w:t>
      </w:r>
      <w:r w:rsidR="000C4535" w:rsidRPr="00F97EA8">
        <w:rPr>
          <w:rFonts w:ascii="Times New Roman" w:hAnsi="Times New Roman"/>
          <w:sz w:val="24"/>
          <w:szCs w:val="24"/>
        </w:rPr>
        <w:t>26.12.2019</w:t>
      </w:r>
      <w:r w:rsidR="00D25D59">
        <w:rPr>
          <w:rFonts w:ascii="Times New Roman" w:eastAsiaTheme="minorHAnsi" w:hAnsi="Times New Roman"/>
          <w:sz w:val="24"/>
          <w:szCs w:val="24"/>
        </w:rPr>
        <w:t xml:space="preserve"> № 252.</w:t>
      </w:r>
    </w:p>
    <w:p w:rsidR="00E036DC" w:rsidRPr="00C1788A" w:rsidRDefault="00E036DC" w:rsidP="00C1788A">
      <w:pPr>
        <w:tabs>
          <w:tab w:val="left" w:pos="567"/>
        </w:tabs>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 xml:space="preserve">          </w:t>
      </w:r>
      <w:r w:rsidR="00167BCB">
        <w:rPr>
          <w:bCs/>
        </w:rPr>
        <w:t xml:space="preserve"> </w:t>
      </w:r>
      <w:proofErr w:type="spellStart"/>
      <w:r w:rsidR="00167BCB" w:rsidRPr="00C1788A">
        <w:rPr>
          <w:rFonts w:ascii="Times New Roman" w:hAnsi="Times New Roman"/>
          <w:bCs/>
          <w:sz w:val="24"/>
          <w:szCs w:val="24"/>
        </w:rPr>
        <w:t>Междокументальной</w:t>
      </w:r>
      <w:proofErr w:type="spellEnd"/>
      <w:r w:rsidR="00167BCB" w:rsidRPr="00C1788A">
        <w:rPr>
          <w:rFonts w:ascii="Times New Roman" w:hAnsi="Times New Roman"/>
          <w:bCs/>
          <w:sz w:val="24"/>
          <w:szCs w:val="24"/>
        </w:rPr>
        <w:t xml:space="preserve"> и </w:t>
      </w:r>
      <w:proofErr w:type="spellStart"/>
      <w:r w:rsidR="00167BCB" w:rsidRPr="00C1788A">
        <w:rPr>
          <w:rFonts w:ascii="Times New Roman" w:hAnsi="Times New Roman"/>
          <w:bCs/>
          <w:sz w:val="24"/>
          <w:szCs w:val="24"/>
        </w:rPr>
        <w:t>внутридокументальной</w:t>
      </w:r>
      <w:proofErr w:type="spellEnd"/>
      <w:r w:rsidR="00167BCB" w:rsidRPr="00C1788A">
        <w:rPr>
          <w:rFonts w:ascii="Times New Roman" w:hAnsi="Times New Roman"/>
          <w:bCs/>
          <w:sz w:val="24"/>
          <w:szCs w:val="24"/>
        </w:rPr>
        <w:t xml:space="preserve"> проверкой контрольных соотношений показателей бюджетной отчетности ГРБС, ПБС, проведенной в соответствии с Инструкцией №</w:t>
      </w:r>
      <w:r w:rsidR="00D1622D" w:rsidRPr="00C1788A">
        <w:rPr>
          <w:rFonts w:ascii="Times New Roman" w:hAnsi="Times New Roman"/>
          <w:bCs/>
          <w:sz w:val="24"/>
          <w:szCs w:val="24"/>
        </w:rPr>
        <w:t xml:space="preserve"> </w:t>
      </w:r>
      <w:r w:rsidR="00167BCB" w:rsidRPr="00C1788A">
        <w:rPr>
          <w:rFonts w:ascii="Times New Roman" w:hAnsi="Times New Roman"/>
          <w:bCs/>
          <w:sz w:val="24"/>
          <w:szCs w:val="24"/>
        </w:rPr>
        <w:t xml:space="preserve">191н, расхождений не установлено. </w:t>
      </w:r>
    </w:p>
    <w:p w:rsidR="00067013" w:rsidRDefault="000A12C7" w:rsidP="00295210">
      <w:pPr>
        <w:pStyle w:val="1"/>
        <w:tabs>
          <w:tab w:val="left" w:pos="709"/>
        </w:tabs>
        <w:ind w:left="0"/>
        <w:jc w:val="both"/>
        <w:rPr>
          <w:bCs/>
        </w:rPr>
      </w:pPr>
      <w:r>
        <w:rPr>
          <w:color w:val="000000" w:themeColor="text1"/>
        </w:rPr>
        <w:t xml:space="preserve">          </w:t>
      </w:r>
      <w:r w:rsidR="00067013">
        <w:rPr>
          <w:bCs/>
        </w:rPr>
        <w:t xml:space="preserve">Проверкой полноты бюджетной отчетности в части ее соответствия по составу и установленным формам, достоверности отражения показателей </w:t>
      </w:r>
      <w:r w:rsidR="001A76EC" w:rsidRPr="005060F1">
        <w:rPr>
          <w:bCs/>
          <w:i/>
        </w:rPr>
        <w:t xml:space="preserve">консолидированной </w:t>
      </w:r>
      <w:r w:rsidR="00067013" w:rsidRPr="005060F1">
        <w:rPr>
          <w:bCs/>
          <w:i/>
        </w:rPr>
        <w:t>бюджетной отчетности</w:t>
      </w:r>
      <w:r w:rsidR="00067013">
        <w:rPr>
          <w:bCs/>
        </w:rPr>
        <w:t xml:space="preserve"> по их соответствию положениям Инструкции № 191н установлено следующее. </w:t>
      </w:r>
    </w:p>
    <w:p w:rsidR="00B6042C" w:rsidRDefault="00B6042C" w:rsidP="00B6042C">
      <w:pPr>
        <w:pStyle w:val="a7"/>
        <w:shd w:val="clear" w:color="auto" w:fill="FFFFFF"/>
        <w:tabs>
          <w:tab w:val="left" w:pos="567"/>
        </w:tabs>
        <w:spacing w:before="0" w:beforeAutospacing="0" w:after="0" w:afterAutospacing="0"/>
        <w:jc w:val="both"/>
        <w:rPr>
          <w:bCs/>
          <w:color w:val="333333"/>
        </w:rPr>
      </w:pPr>
      <w:r>
        <w:rPr>
          <w:bCs/>
        </w:rPr>
        <w:t xml:space="preserve">         </w:t>
      </w:r>
      <w:r w:rsidRPr="00C669E5">
        <w:rPr>
          <w:bCs/>
        </w:rPr>
        <w:t>В соответствии с требованиями п. 4 Инструкции № 191н</w:t>
      </w:r>
      <w:r>
        <w:rPr>
          <w:bCs/>
        </w:rPr>
        <w:t>, консолидированная</w:t>
      </w:r>
      <w:r>
        <w:t xml:space="preserve"> годовая б</w:t>
      </w:r>
      <w:r w:rsidRPr="00D831D8">
        <w:t xml:space="preserve">юджетная отчетность </w:t>
      </w:r>
      <w:proofErr w:type="spellStart"/>
      <w:r w:rsidR="00D25D59">
        <w:t>Семигорского</w:t>
      </w:r>
      <w:proofErr w:type="spellEnd"/>
      <w:r>
        <w:t xml:space="preserve"> муниципального образования, составленная на основании отчетов главных распорядителей и получателя бюджетных средств путем суммирования одноименных показателей по строкам и графам соответствующих разделов, представлена в Контрольно-счетную палату </w:t>
      </w:r>
      <w:proofErr w:type="spellStart"/>
      <w:r>
        <w:t>Нижнеилимского</w:t>
      </w:r>
      <w:proofErr w:type="spellEnd"/>
      <w:r>
        <w:t xml:space="preserve"> муниципального района</w:t>
      </w:r>
      <w:r w:rsidRPr="00C669E5">
        <w:rPr>
          <w:bCs/>
        </w:rPr>
        <w:t xml:space="preserve"> на бумажном носителе, в сброшюрованном и пронумерованном виде с оглавлением и сопроводительным письмом. Отчетность составлена нарастающим итогом с начала года с точностью до второго </w:t>
      </w:r>
      <w:r w:rsidR="00D25D59">
        <w:rPr>
          <w:bCs/>
        </w:rPr>
        <w:t>десятичного знака после запятой.</w:t>
      </w:r>
    </w:p>
    <w:p w:rsidR="00AC600B" w:rsidRPr="00B3793A" w:rsidRDefault="00067013" w:rsidP="00D950AE">
      <w:pPr>
        <w:widowControl w:val="0"/>
        <w:tabs>
          <w:tab w:val="left" w:pos="567"/>
        </w:tabs>
        <w:autoSpaceDE w:val="0"/>
        <w:autoSpaceDN w:val="0"/>
        <w:adjustRightInd w:val="0"/>
        <w:spacing w:after="0" w:line="240" w:lineRule="auto"/>
        <w:jc w:val="both"/>
        <w:rPr>
          <w:rFonts w:ascii="Times New Roman" w:hAnsi="Times New Roman"/>
          <w:color w:val="000000"/>
          <w:sz w:val="24"/>
          <w:szCs w:val="24"/>
          <w:shd w:val="clear" w:color="auto" w:fill="FFFFFF"/>
        </w:rPr>
      </w:pPr>
      <w:r>
        <w:rPr>
          <w:b/>
          <w:bCs/>
          <w:color w:val="000000"/>
        </w:rPr>
        <w:t xml:space="preserve">    </w:t>
      </w:r>
      <w:r w:rsidR="00711A21">
        <w:rPr>
          <w:b/>
          <w:bCs/>
          <w:color w:val="000000"/>
        </w:rPr>
        <w:t xml:space="preserve">     </w:t>
      </w:r>
      <w:r w:rsidR="00AC600B">
        <w:rPr>
          <w:b/>
          <w:bCs/>
          <w:color w:val="000000"/>
        </w:rPr>
        <w:t xml:space="preserve"> </w:t>
      </w:r>
      <w:r w:rsidR="00711A21">
        <w:rPr>
          <w:b/>
          <w:bCs/>
          <w:color w:val="000000"/>
        </w:rPr>
        <w:t xml:space="preserve"> </w:t>
      </w:r>
      <w:r>
        <w:rPr>
          <w:b/>
          <w:bCs/>
          <w:color w:val="000000"/>
        </w:rPr>
        <w:t xml:space="preserve"> </w:t>
      </w:r>
      <w:r w:rsidRPr="005E5EB8">
        <w:rPr>
          <w:rFonts w:ascii="Times New Roman" w:hAnsi="Times New Roman"/>
          <w:b/>
          <w:bCs/>
          <w:color w:val="000000"/>
          <w:sz w:val="24"/>
          <w:szCs w:val="24"/>
        </w:rPr>
        <w:t xml:space="preserve">Баланс исполнения бюджета (ф. 0503120) </w:t>
      </w:r>
      <w:r w:rsidRPr="005E5EB8">
        <w:rPr>
          <w:rFonts w:ascii="Times New Roman" w:hAnsi="Times New Roman"/>
          <w:color w:val="000000"/>
          <w:sz w:val="24"/>
          <w:szCs w:val="24"/>
        </w:rPr>
        <w:t>сформирован по состоянию на 1</w:t>
      </w:r>
      <w:r w:rsidRPr="005E5EB8">
        <w:rPr>
          <w:rFonts w:ascii="Times New Roman" w:hAnsi="Times New Roman"/>
          <w:color w:val="000000"/>
          <w:sz w:val="24"/>
          <w:szCs w:val="24"/>
        </w:rPr>
        <w:br/>
        <w:t>января 2020 года. В группе граф 3-5, 6-8 отражены данные о стоимости активов,</w:t>
      </w:r>
      <w:r w:rsidRPr="005E5EB8">
        <w:rPr>
          <w:rFonts w:ascii="Times New Roman" w:hAnsi="Times New Roman"/>
          <w:color w:val="000000"/>
          <w:sz w:val="24"/>
          <w:szCs w:val="24"/>
        </w:rPr>
        <w:br/>
        <w:t>обязательств, финансовом результате на начало (конец) года. Итоговые графы 5, 8</w:t>
      </w:r>
      <w:r w:rsidRPr="005E5EB8">
        <w:rPr>
          <w:rFonts w:ascii="Times New Roman" w:hAnsi="Times New Roman"/>
          <w:color w:val="000000"/>
          <w:sz w:val="24"/>
          <w:szCs w:val="24"/>
        </w:rPr>
        <w:br/>
        <w:t>сформированы путем суммирования граф 3, 4, граф 6, 7, соответственно. Баланс (ф.</w:t>
      </w:r>
      <w:r w:rsidRPr="005E5EB8">
        <w:rPr>
          <w:rFonts w:ascii="Times New Roman" w:hAnsi="Times New Roman"/>
          <w:color w:val="000000"/>
          <w:sz w:val="24"/>
          <w:szCs w:val="24"/>
        </w:rPr>
        <w:br/>
        <w:t>0503120) сформирован на основании сводного Баланса (ф. 0503130).</w:t>
      </w:r>
      <w:r w:rsidRPr="005E5EB8">
        <w:rPr>
          <w:rFonts w:ascii="Times New Roman" w:hAnsi="Times New Roman"/>
          <w:color w:val="000000"/>
          <w:sz w:val="24"/>
          <w:szCs w:val="24"/>
        </w:rPr>
        <w:br/>
        <w:t xml:space="preserve">       В соответствии с пунктом 115 Инструкции № 191н </w:t>
      </w:r>
      <w:r w:rsidR="00D1622D">
        <w:rPr>
          <w:rFonts w:ascii="Times New Roman" w:hAnsi="Times New Roman"/>
          <w:color w:val="000000"/>
          <w:sz w:val="24"/>
          <w:szCs w:val="24"/>
        </w:rPr>
        <w:t>С</w:t>
      </w:r>
      <w:r w:rsidRPr="005E5EB8">
        <w:rPr>
          <w:rFonts w:ascii="Times New Roman" w:hAnsi="Times New Roman"/>
          <w:color w:val="000000"/>
          <w:sz w:val="24"/>
          <w:szCs w:val="24"/>
        </w:rPr>
        <w:t>правка о наличии имущества и</w:t>
      </w:r>
      <w:r w:rsidRPr="005E5EB8">
        <w:rPr>
          <w:rFonts w:ascii="Times New Roman" w:hAnsi="Times New Roman"/>
          <w:color w:val="000000"/>
          <w:sz w:val="24"/>
          <w:szCs w:val="24"/>
        </w:rPr>
        <w:br/>
        <w:t>обязательств на забалансовых счетах в составе Баланса (ф. 0503120) формируется путем</w:t>
      </w:r>
      <w:r w:rsidRPr="005E5EB8">
        <w:rPr>
          <w:rFonts w:ascii="Times New Roman" w:hAnsi="Times New Roman"/>
          <w:color w:val="000000"/>
          <w:sz w:val="24"/>
          <w:szCs w:val="24"/>
        </w:rPr>
        <w:br/>
        <w:t>объединения итоговых показателей по забалансовым счетам бюджетного учета,</w:t>
      </w:r>
      <w:r w:rsidRPr="005E5EB8">
        <w:rPr>
          <w:rFonts w:ascii="Times New Roman" w:hAnsi="Times New Roman"/>
          <w:color w:val="000000"/>
          <w:sz w:val="24"/>
          <w:szCs w:val="24"/>
        </w:rPr>
        <w:br/>
        <w:t xml:space="preserve">отраженных в Справке в составе сводного Баланса (ф. 0503130), между тем, </w:t>
      </w:r>
      <w:r w:rsidR="00B60595" w:rsidRPr="005E5EB8">
        <w:rPr>
          <w:rFonts w:ascii="Times New Roman" w:hAnsi="Times New Roman"/>
          <w:color w:val="000000"/>
          <w:sz w:val="24"/>
          <w:szCs w:val="24"/>
        </w:rPr>
        <w:t xml:space="preserve">в </w:t>
      </w:r>
      <w:r w:rsidRPr="005E5EB8">
        <w:rPr>
          <w:rFonts w:ascii="Times New Roman" w:hAnsi="Times New Roman"/>
          <w:color w:val="000000"/>
          <w:sz w:val="24"/>
          <w:szCs w:val="24"/>
        </w:rPr>
        <w:t>Справк</w:t>
      </w:r>
      <w:r w:rsidR="00B60595" w:rsidRPr="005E5EB8">
        <w:rPr>
          <w:rFonts w:ascii="Times New Roman" w:hAnsi="Times New Roman"/>
          <w:color w:val="000000"/>
          <w:sz w:val="24"/>
          <w:szCs w:val="24"/>
        </w:rPr>
        <w:t>е</w:t>
      </w:r>
      <w:r w:rsidRPr="005E5EB8">
        <w:rPr>
          <w:rFonts w:ascii="Times New Roman" w:hAnsi="Times New Roman"/>
          <w:color w:val="000000"/>
          <w:sz w:val="24"/>
          <w:szCs w:val="24"/>
        </w:rPr>
        <w:t xml:space="preserve"> (ф. 0503130), представленного в КСП района</w:t>
      </w:r>
      <w:r w:rsidR="00B60595" w:rsidRPr="005E5EB8">
        <w:rPr>
          <w:rFonts w:ascii="Times New Roman" w:hAnsi="Times New Roman"/>
          <w:color w:val="000000"/>
          <w:sz w:val="24"/>
          <w:szCs w:val="24"/>
        </w:rPr>
        <w:t xml:space="preserve"> в сост</w:t>
      </w:r>
      <w:r w:rsidR="00B36814" w:rsidRPr="005E5EB8">
        <w:rPr>
          <w:rFonts w:ascii="Times New Roman" w:hAnsi="Times New Roman"/>
          <w:color w:val="000000"/>
          <w:sz w:val="24"/>
          <w:szCs w:val="24"/>
        </w:rPr>
        <w:t>аве годовой отчетности</w:t>
      </w:r>
      <w:r w:rsidRPr="005E5EB8">
        <w:rPr>
          <w:rFonts w:ascii="Times New Roman" w:hAnsi="Times New Roman"/>
          <w:color w:val="000000"/>
          <w:sz w:val="24"/>
          <w:szCs w:val="24"/>
        </w:rPr>
        <w:t>,</w:t>
      </w:r>
      <w:r w:rsidR="005E5EB8">
        <w:rPr>
          <w:rFonts w:ascii="Times New Roman" w:hAnsi="Times New Roman"/>
          <w:color w:val="000000"/>
          <w:sz w:val="24"/>
          <w:szCs w:val="24"/>
        </w:rPr>
        <w:t xml:space="preserve"> </w:t>
      </w:r>
      <w:r w:rsidR="00B36814" w:rsidRPr="005E5EB8">
        <w:rPr>
          <w:rFonts w:ascii="Times New Roman" w:eastAsia="Times New Roman" w:hAnsi="Times New Roman"/>
          <w:sz w:val="24"/>
          <w:szCs w:val="24"/>
          <w:lang w:eastAsia="ar-SA"/>
        </w:rPr>
        <w:t xml:space="preserve">было </w:t>
      </w:r>
      <w:r w:rsidR="00B60595" w:rsidRPr="005E5EB8">
        <w:rPr>
          <w:rFonts w:ascii="Times New Roman" w:hAnsi="Times New Roman"/>
          <w:color w:val="000000"/>
          <w:sz w:val="24"/>
          <w:szCs w:val="24"/>
          <w:shd w:val="clear" w:color="auto" w:fill="FFFFFF"/>
        </w:rPr>
        <w:t xml:space="preserve"> </w:t>
      </w:r>
      <w:r w:rsidR="00B60595" w:rsidRPr="005E5EB8">
        <w:rPr>
          <w:rFonts w:ascii="Times New Roman" w:hAnsi="Times New Roman"/>
          <w:b/>
          <w:color w:val="000000"/>
          <w:sz w:val="24"/>
          <w:szCs w:val="24"/>
          <w:shd w:val="clear" w:color="auto" w:fill="FFFFFF"/>
        </w:rPr>
        <w:t xml:space="preserve">не отражено </w:t>
      </w:r>
      <w:r w:rsidR="00B60595" w:rsidRPr="00B3793A">
        <w:rPr>
          <w:rFonts w:ascii="Times New Roman" w:hAnsi="Times New Roman"/>
          <w:color w:val="000000"/>
          <w:sz w:val="24"/>
          <w:szCs w:val="24"/>
          <w:shd w:val="clear" w:color="auto" w:fill="FFFFFF"/>
        </w:rPr>
        <w:t>имущество</w:t>
      </w:r>
      <w:r w:rsidR="00AC600B" w:rsidRPr="00B3793A">
        <w:rPr>
          <w:rFonts w:ascii="Times New Roman" w:hAnsi="Times New Roman"/>
          <w:color w:val="000000"/>
          <w:sz w:val="24"/>
          <w:szCs w:val="24"/>
          <w:shd w:val="clear" w:color="auto" w:fill="FFFFFF"/>
        </w:rPr>
        <w:t xml:space="preserve"> и обязательств:</w:t>
      </w:r>
    </w:p>
    <w:p w:rsidR="00AC600B" w:rsidRPr="00B3793A" w:rsidRDefault="00AC600B" w:rsidP="00295210">
      <w:pPr>
        <w:widowControl w:val="0"/>
        <w:tabs>
          <w:tab w:val="left" w:pos="567"/>
        </w:tabs>
        <w:autoSpaceDE w:val="0"/>
        <w:autoSpaceDN w:val="0"/>
        <w:adjustRightInd w:val="0"/>
        <w:spacing w:after="0" w:line="240" w:lineRule="auto"/>
        <w:jc w:val="both"/>
        <w:rPr>
          <w:rFonts w:ascii="Times New Roman" w:hAnsi="Times New Roman"/>
          <w:color w:val="000000"/>
          <w:sz w:val="24"/>
          <w:szCs w:val="24"/>
          <w:shd w:val="clear" w:color="auto" w:fill="FFFFFF"/>
        </w:rPr>
      </w:pPr>
      <w:r w:rsidRPr="00B3793A">
        <w:rPr>
          <w:rFonts w:ascii="Times New Roman" w:hAnsi="Times New Roman"/>
          <w:color w:val="000000"/>
          <w:sz w:val="24"/>
          <w:szCs w:val="24"/>
          <w:shd w:val="clear" w:color="auto" w:fill="FFFFFF"/>
        </w:rPr>
        <w:t>-</w:t>
      </w:r>
      <w:r w:rsidR="00B36814" w:rsidRPr="00B3793A">
        <w:rPr>
          <w:rFonts w:ascii="Times New Roman" w:hAnsi="Times New Roman"/>
          <w:color w:val="000000"/>
          <w:sz w:val="24"/>
          <w:szCs w:val="24"/>
          <w:shd w:val="clear" w:color="auto" w:fill="FFFFFF"/>
        </w:rPr>
        <w:t xml:space="preserve">  на начало </w:t>
      </w:r>
      <w:r w:rsidR="005E5EB8" w:rsidRPr="00B3793A">
        <w:rPr>
          <w:rFonts w:ascii="Times New Roman" w:hAnsi="Times New Roman"/>
          <w:color w:val="000000"/>
          <w:sz w:val="24"/>
          <w:szCs w:val="24"/>
          <w:shd w:val="clear" w:color="auto" w:fill="FFFFFF"/>
        </w:rPr>
        <w:t xml:space="preserve">года </w:t>
      </w:r>
      <w:r w:rsidR="00001234">
        <w:rPr>
          <w:rFonts w:ascii="Times New Roman" w:hAnsi="Times New Roman"/>
          <w:color w:val="000000"/>
          <w:sz w:val="24"/>
          <w:szCs w:val="24"/>
          <w:shd w:val="clear" w:color="auto" w:fill="FFFFFF"/>
        </w:rPr>
        <w:t>202,5</w:t>
      </w:r>
      <w:r w:rsidRPr="00B3793A">
        <w:rPr>
          <w:rFonts w:ascii="Times New Roman" w:hAnsi="Times New Roman"/>
          <w:color w:val="000000"/>
          <w:sz w:val="24"/>
          <w:szCs w:val="24"/>
          <w:shd w:val="clear" w:color="auto" w:fill="FFFFFF"/>
        </w:rPr>
        <w:t xml:space="preserve"> тыс. рублей;</w:t>
      </w:r>
    </w:p>
    <w:p w:rsidR="00AC600B" w:rsidRPr="00B3793A" w:rsidRDefault="00AC600B" w:rsidP="00295210">
      <w:pPr>
        <w:widowControl w:val="0"/>
        <w:tabs>
          <w:tab w:val="left" w:pos="567"/>
        </w:tabs>
        <w:autoSpaceDE w:val="0"/>
        <w:autoSpaceDN w:val="0"/>
        <w:adjustRightInd w:val="0"/>
        <w:spacing w:after="0" w:line="240" w:lineRule="auto"/>
        <w:jc w:val="both"/>
        <w:rPr>
          <w:rFonts w:ascii="Times New Roman" w:hAnsi="Times New Roman"/>
          <w:color w:val="000000"/>
          <w:sz w:val="24"/>
          <w:szCs w:val="24"/>
          <w:shd w:val="clear" w:color="auto" w:fill="FFFFFF"/>
        </w:rPr>
      </w:pPr>
      <w:r w:rsidRPr="00B3793A">
        <w:rPr>
          <w:rFonts w:ascii="Times New Roman" w:hAnsi="Times New Roman"/>
          <w:color w:val="000000"/>
          <w:sz w:val="24"/>
          <w:szCs w:val="24"/>
          <w:shd w:val="clear" w:color="auto" w:fill="FFFFFF"/>
        </w:rPr>
        <w:t xml:space="preserve">- на </w:t>
      </w:r>
      <w:r w:rsidR="00B36814" w:rsidRPr="00B3793A">
        <w:rPr>
          <w:rFonts w:ascii="Times New Roman" w:hAnsi="Times New Roman"/>
          <w:color w:val="000000"/>
          <w:sz w:val="24"/>
          <w:szCs w:val="24"/>
          <w:shd w:val="clear" w:color="auto" w:fill="FFFFFF"/>
        </w:rPr>
        <w:t xml:space="preserve">конец </w:t>
      </w:r>
      <w:r w:rsidR="005E5EB8" w:rsidRPr="00B3793A">
        <w:rPr>
          <w:rFonts w:ascii="Times New Roman" w:hAnsi="Times New Roman"/>
          <w:color w:val="000000"/>
          <w:sz w:val="24"/>
          <w:szCs w:val="24"/>
          <w:shd w:val="clear" w:color="auto" w:fill="FFFFFF"/>
        </w:rPr>
        <w:t xml:space="preserve">отчетного периода </w:t>
      </w:r>
      <w:r w:rsidR="00B36814" w:rsidRPr="00B3793A">
        <w:rPr>
          <w:rFonts w:ascii="Times New Roman" w:hAnsi="Times New Roman"/>
          <w:color w:val="000000"/>
          <w:sz w:val="24"/>
          <w:szCs w:val="24"/>
          <w:shd w:val="clear" w:color="auto" w:fill="FFFFFF"/>
        </w:rPr>
        <w:t xml:space="preserve">на сумму </w:t>
      </w:r>
      <w:r w:rsidR="00001234">
        <w:rPr>
          <w:rFonts w:ascii="Times New Roman" w:hAnsi="Times New Roman"/>
          <w:color w:val="000000"/>
          <w:sz w:val="24"/>
          <w:szCs w:val="24"/>
          <w:shd w:val="clear" w:color="auto" w:fill="FFFFFF"/>
        </w:rPr>
        <w:t>249,9</w:t>
      </w:r>
      <w:r w:rsidR="00B36814" w:rsidRPr="00B3793A">
        <w:rPr>
          <w:rFonts w:ascii="Times New Roman" w:hAnsi="Times New Roman"/>
          <w:color w:val="000000"/>
          <w:sz w:val="24"/>
          <w:szCs w:val="24"/>
          <w:shd w:val="clear" w:color="auto" w:fill="FFFFFF"/>
        </w:rPr>
        <w:t xml:space="preserve"> тыс. рублей</w:t>
      </w:r>
      <w:r w:rsidR="00C45E98" w:rsidRPr="00B3793A">
        <w:rPr>
          <w:rFonts w:ascii="Times New Roman" w:hAnsi="Times New Roman"/>
          <w:color w:val="000000"/>
          <w:sz w:val="24"/>
          <w:szCs w:val="24"/>
          <w:shd w:val="clear" w:color="auto" w:fill="FFFFFF"/>
        </w:rPr>
        <w:t xml:space="preserve">. </w:t>
      </w:r>
    </w:p>
    <w:p w:rsidR="00067013" w:rsidRPr="00C45E98" w:rsidRDefault="00AC600B" w:rsidP="00D950AE">
      <w:pPr>
        <w:widowControl w:val="0"/>
        <w:tabs>
          <w:tab w:val="left" w:pos="567"/>
        </w:tabs>
        <w:autoSpaceDE w:val="0"/>
        <w:autoSpaceDN w:val="0"/>
        <w:adjustRightInd w:val="0"/>
        <w:spacing w:after="0" w:line="240" w:lineRule="auto"/>
        <w:jc w:val="both"/>
        <w:rPr>
          <w:rFonts w:ascii="Times New Roman" w:hAnsi="Times New Roman"/>
          <w:color w:val="000000"/>
          <w:sz w:val="24"/>
          <w:szCs w:val="24"/>
          <w:shd w:val="clear" w:color="auto" w:fill="FFFFFF"/>
        </w:rPr>
      </w:pPr>
      <w:r>
        <w:rPr>
          <w:rFonts w:ascii="Times New Roman" w:hAnsi="Times New Roman"/>
          <w:b/>
          <w:color w:val="000000"/>
          <w:sz w:val="24"/>
          <w:szCs w:val="24"/>
          <w:shd w:val="clear" w:color="auto" w:fill="FFFFFF"/>
        </w:rPr>
        <w:t xml:space="preserve">      </w:t>
      </w:r>
      <w:r w:rsidR="00D950AE">
        <w:rPr>
          <w:rFonts w:ascii="Times New Roman" w:hAnsi="Times New Roman"/>
          <w:b/>
          <w:color w:val="000000"/>
          <w:sz w:val="24"/>
          <w:szCs w:val="24"/>
          <w:shd w:val="clear" w:color="auto" w:fill="FFFFFF"/>
        </w:rPr>
        <w:t xml:space="preserve">   </w:t>
      </w:r>
      <w:r w:rsidR="00C45E98" w:rsidRPr="00C45E98">
        <w:rPr>
          <w:rFonts w:ascii="Times New Roman" w:hAnsi="Times New Roman"/>
          <w:color w:val="000000"/>
          <w:sz w:val="24"/>
          <w:szCs w:val="24"/>
        </w:rPr>
        <w:t xml:space="preserve">Дополнительно </w:t>
      </w:r>
      <w:r w:rsidR="001A76EC">
        <w:rPr>
          <w:rFonts w:ascii="Times New Roman" w:hAnsi="Times New Roman"/>
          <w:color w:val="000000"/>
          <w:sz w:val="24"/>
          <w:szCs w:val="24"/>
        </w:rPr>
        <w:t>Сектором ЦБ</w:t>
      </w:r>
      <w:r w:rsidR="00C45E98" w:rsidRPr="00C45E98">
        <w:rPr>
          <w:rFonts w:ascii="Times New Roman" w:hAnsi="Times New Roman"/>
          <w:color w:val="000000"/>
          <w:sz w:val="24"/>
          <w:szCs w:val="24"/>
        </w:rPr>
        <w:t xml:space="preserve"> представлена 28.04.2018 </w:t>
      </w:r>
      <w:r w:rsidR="00D1622D">
        <w:rPr>
          <w:rFonts w:ascii="Times New Roman" w:hAnsi="Times New Roman"/>
          <w:color w:val="000000"/>
          <w:sz w:val="24"/>
          <w:szCs w:val="24"/>
        </w:rPr>
        <w:t>С</w:t>
      </w:r>
      <w:r w:rsidR="00C45E98" w:rsidRPr="00C45E98">
        <w:rPr>
          <w:rFonts w:ascii="Times New Roman" w:hAnsi="Times New Roman"/>
          <w:color w:val="000000"/>
          <w:sz w:val="24"/>
          <w:szCs w:val="24"/>
        </w:rPr>
        <w:t>правка о наличии имущества и обязательств на забалансовых счетах в составе</w:t>
      </w:r>
      <w:r w:rsidR="00C93219">
        <w:rPr>
          <w:rFonts w:ascii="Times New Roman" w:hAnsi="Times New Roman"/>
          <w:color w:val="000000"/>
          <w:sz w:val="24"/>
          <w:szCs w:val="24"/>
        </w:rPr>
        <w:t xml:space="preserve"> </w:t>
      </w:r>
      <w:r w:rsidR="00C45E98" w:rsidRPr="00C45E98">
        <w:rPr>
          <w:rFonts w:ascii="Times New Roman" w:hAnsi="Times New Roman"/>
          <w:color w:val="000000"/>
          <w:sz w:val="24"/>
          <w:szCs w:val="24"/>
        </w:rPr>
        <w:t>Баланса (ф. 0503120) с отражением соответствующих показателей.</w:t>
      </w:r>
    </w:p>
    <w:p w:rsidR="001A76EC" w:rsidRDefault="001A76EC" w:rsidP="00D950AE">
      <w:pPr>
        <w:shd w:val="clear" w:color="auto" w:fill="FFFFFF"/>
        <w:tabs>
          <w:tab w:val="left" w:pos="567"/>
        </w:tabs>
        <w:spacing w:after="0" w:line="240" w:lineRule="auto"/>
        <w:jc w:val="both"/>
        <w:rPr>
          <w:rFonts w:ascii="Times New Roman" w:hAnsi="Times New Roman"/>
          <w:sz w:val="24"/>
          <w:szCs w:val="24"/>
        </w:rPr>
      </w:pPr>
      <w:r>
        <w:rPr>
          <w:b/>
          <w:i/>
        </w:rPr>
        <w:t xml:space="preserve">      </w:t>
      </w:r>
      <w:r w:rsidR="00D950AE">
        <w:rPr>
          <w:b/>
          <w:i/>
        </w:rPr>
        <w:t xml:space="preserve">   </w:t>
      </w:r>
      <w:r>
        <w:rPr>
          <w:b/>
          <w:i/>
        </w:rPr>
        <w:t xml:space="preserve">   </w:t>
      </w:r>
      <w:r w:rsidRPr="00C76597">
        <w:rPr>
          <w:rFonts w:ascii="Times New Roman" w:hAnsi="Times New Roman"/>
          <w:b/>
          <w:sz w:val="24"/>
          <w:szCs w:val="24"/>
        </w:rPr>
        <w:t>Справк</w:t>
      </w:r>
      <w:r>
        <w:rPr>
          <w:rFonts w:ascii="Times New Roman" w:hAnsi="Times New Roman"/>
          <w:b/>
          <w:sz w:val="24"/>
          <w:szCs w:val="24"/>
        </w:rPr>
        <w:t>и</w:t>
      </w:r>
      <w:r w:rsidRPr="00C76597">
        <w:rPr>
          <w:rFonts w:ascii="Times New Roman" w:hAnsi="Times New Roman"/>
          <w:b/>
          <w:sz w:val="24"/>
          <w:szCs w:val="24"/>
        </w:rPr>
        <w:t xml:space="preserve"> по консолидируемым расчетам</w:t>
      </w:r>
      <w:r>
        <w:rPr>
          <w:rFonts w:ascii="Times New Roman" w:hAnsi="Times New Roman"/>
          <w:b/>
          <w:sz w:val="24"/>
          <w:szCs w:val="24"/>
        </w:rPr>
        <w:t xml:space="preserve"> (ф. 0503125)</w:t>
      </w:r>
      <w:r>
        <w:rPr>
          <w:rFonts w:ascii="Times New Roman" w:hAnsi="Times New Roman"/>
          <w:sz w:val="24"/>
          <w:szCs w:val="24"/>
        </w:rPr>
        <w:t xml:space="preserve"> сформированы по состоянию на 01.01.2020г.</w:t>
      </w:r>
    </w:p>
    <w:p w:rsidR="001A76EC" w:rsidRDefault="001A76EC" w:rsidP="001A76EC">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В соответствии с п. 25 Инструкцией № 191н Справки по консолидируемым расчетам (ф.0503125) составлены раздельно по кодам счетов 140110 151, 140110 195, 140120251.</w:t>
      </w:r>
    </w:p>
    <w:p w:rsidR="001A76EC" w:rsidRDefault="001A76EC" w:rsidP="001A76EC">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         </w:t>
      </w:r>
      <w:r w:rsidRPr="001A0E18">
        <w:rPr>
          <w:rFonts w:ascii="Times New Roman" w:hAnsi="Times New Roman"/>
          <w:b/>
          <w:color w:val="000000"/>
          <w:sz w:val="24"/>
          <w:szCs w:val="24"/>
        </w:rPr>
        <w:t>В</w:t>
      </w:r>
      <w:r>
        <w:rPr>
          <w:rFonts w:ascii="Times New Roman" w:hAnsi="Times New Roman"/>
          <w:color w:val="000000"/>
          <w:sz w:val="24"/>
          <w:szCs w:val="24"/>
        </w:rPr>
        <w:t xml:space="preserve"> </w:t>
      </w:r>
      <w:proofErr w:type="gramStart"/>
      <w:r>
        <w:rPr>
          <w:rFonts w:ascii="Times New Roman" w:hAnsi="Times New Roman"/>
          <w:b/>
          <w:bCs/>
          <w:color w:val="000000"/>
          <w:sz w:val="24"/>
          <w:szCs w:val="24"/>
        </w:rPr>
        <w:t>отступлении  от</w:t>
      </w:r>
      <w:proofErr w:type="gramEnd"/>
      <w:r>
        <w:rPr>
          <w:rFonts w:ascii="Times New Roman" w:hAnsi="Times New Roman"/>
          <w:b/>
          <w:bCs/>
          <w:color w:val="000000"/>
          <w:sz w:val="24"/>
          <w:szCs w:val="24"/>
        </w:rPr>
        <w:t xml:space="preserve"> требований </w:t>
      </w:r>
      <w:r>
        <w:rPr>
          <w:rFonts w:ascii="Times New Roman" w:hAnsi="Times New Roman"/>
          <w:color w:val="000000"/>
          <w:sz w:val="24"/>
          <w:szCs w:val="24"/>
        </w:rPr>
        <w:t xml:space="preserve">пунктов 29.1, </w:t>
      </w:r>
      <w:r w:rsidRPr="00BB279B">
        <w:rPr>
          <w:rFonts w:ascii="Times New Roman" w:hAnsi="Times New Roman"/>
          <w:color w:val="000000"/>
          <w:sz w:val="24"/>
          <w:szCs w:val="24"/>
        </w:rPr>
        <w:t>3</w:t>
      </w:r>
      <w:r>
        <w:rPr>
          <w:rFonts w:ascii="Times New Roman" w:hAnsi="Times New Roman"/>
          <w:color w:val="000000"/>
          <w:sz w:val="24"/>
          <w:szCs w:val="24"/>
        </w:rPr>
        <w:t>0, 32</w:t>
      </w:r>
      <w:r w:rsidR="00D1622D">
        <w:rPr>
          <w:rFonts w:ascii="Times New Roman" w:hAnsi="Times New Roman"/>
          <w:color w:val="000000"/>
          <w:sz w:val="24"/>
          <w:szCs w:val="24"/>
        </w:rPr>
        <w:t xml:space="preserve"> </w:t>
      </w:r>
      <w:r w:rsidRPr="00BB279B">
        <w:rPr>
          <w:rFonts w:ascii="Times New Roman" w:hAnsi="Times New Roman"/>
          <w:color w:val="000000"/>
          <w:sz w:val="24"/>
          <w:szCs w:val="24"/>
        </w:rPr>
        <w:t>Инструкции № 191н в Справках (ф. 0503125) по кодам счетов</w:t>
      </w:r>
      <w:r>
        <w:rPr>
          <w:rFonts w:ascii="Times New Roman" w:hAnsi="Times New Roman"/>
          <w:color w:val="000000"/>
          <w:sz w:val="24"/>
          <w:szCs w:val="24"/>
        </w:rPr>
        <w:t xml:space="preserve"> </w:t>
      </w:r>
      <w:r w:rsidRPr="00BB279B">
        <w:rPr>
          <w:rFonts w:ascii="Times New Roman" w:hAnsi="Times New Roman"/>
          <w:b/>
          <w:bCs/>
          <w:color w:val="000000"/>
          <w:sz w:val="24"/>
          <w:szCs w:val="24"/>
        </w:rPr>
        <w:t xml:space="preserve">не заполнены графы </w:t>
      </w:r>
      <w:r>
        <w:rPr>
          <w:rFonts w:ascii="Times New Roman" w:hAnsi="Times New Roman"/>
          <w:bCs/>
          <w:color w:val="000000"/>
          <w:sz w:val="24"/>
          <w:szCs w:val="24"/>
        </w:rPr>
        <w:t xml:space="preserve">  </w:t>
      </w:r>
      <w:r w:rsidRPr="00BB279B">
        <w:rPr>
          <w:rFonts w:ascii="Times New Roman" w:hAnsi="Times New Roman"/>
          <w:color w:val="000000"/>
          <w:sz w:val="24"/>
          <w:szCs w:val="24"/>
        </w:rPr>
        <w:t xml:space="preserve">10, 11, 12. Согласно Инструкции № 191н в указанных графах отражаются: </w:t>
      </w:r>
    </w:p>
    <w:p w:rsidR="001A76EC" w:rsidRDefault="001A76EC" w:rsidP="001A76EC">
      <w:pPr>
        <w:autoSpaceDE w:val="0"/>
        <w:autoSpaceDN w:val="0"/>
        <w:adjustRightInd w:val="0"/>
        <w:spacing w:after="0" w:line="240" w:lineRule="auto"/>
        <w:ind w:firstLine="540"/>
        <w:jc w:val="both"/>
        <w:rPr>
          <w:rFonts w:ascii="Times New Roman" w:hAnsi="Times New Roman"/>
          <w:color w:val="000000"/>
          <w:sz w:val="24"/>
          <w:szCs w:val="24"/>
        </w:rPr>
      </w:pPr>
      <w:r w:rsidRPr="00BB279B">
        <w:rPr>
          <w:rFonts w:ascii="Times New Roman" w:hAnsi="Times New Roman"/>
          <w:color w:val="000000"/>
          <w:sz w:val="24"/>
          <w:szCs w:val="24"/>
        </w:rPr>
        <w:t>в графе 10 - ИНН взаимосвязанного контрагента по ведомственной подчиненности, заполняется главным распорядителем бюджетных средств (распорядителем), главным администратором доходов, администратором, осуществляющим отдельные полномочия главного администратора доходов, источников финансирования дефицита бюджета, главным администратором источников финансирования дефицита бюджета, администратором, осуществляющим отдельные полномочия главного администратора источника финансирования дефицита бюджета, финансовым органом, составляющим Справку (ф. 0503125);</w:t>
      </w:r>
    </w:p>
    <w:p w:rsidR="001A76EC" w:rsidRDefault="001A76EC" w:rsidP="001A76EC">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BB279B">
        <w:rPr>
          <w:rFonts w:ascii="Times New Roman" w:hAnsi="Times New Roman"/>
          <w:color w:val="000000"/>
          <w:sz w:val="24"/>
          <w:szCs w:val="24"/>
        </w:rPr>
        <w:t>в графе 11 - код главы по БК взаимосвязанного контрагента по ведомственной подчиненности, заполняется главным распорядителем бюджетных средств (распорядителем), главным администратором доходов, администратором, осуществляющим отдельные полномочия главного администратора доходов, источников финансирования дефицита бюджета, главным администратором источников финансирования дефицита бюджета, администратором, осуществляющим отдельные полномочия главного администратора источника финансирования дефицита бюджета, финансовым органом, составляющим Справку (ф. 0503125);</w:t>
      </w:r>
    </w:p>
    <w:p w:rsidR="001A76EC" w:rsidRPr="001A76EC" w:rsidRDefault="001A76EC" w:rsidP="001A76EC">
      <w:pPr>
        <w:pStyle w:val="1"/>
        <w:tabs>
          <w:tab w:val="left" w:pos="709"/>
        </w:tabs>
        <w:ind w:left="0"/>
        <w:jc w:val="both"/>
        <w:rPr>
          <w:b/>
        </w:rPr>
      </w:pPr>
      <w:r>
        <w:rPr>
          <w:color w:val="000000"/>
        </w:rPr>
        <w:t xml:space="preserve">      </w:t>
      </w:r>
      <w:r w:rsidR="008B356E">
        <w:rPr>
          <w:color w:val="000000"/>
        </w:rPr>
        <w:t xml:space="preserve"> </w:t>
      </w:r>
      <w:r>
        <w:rPr>
          <w:color w:val="000000"/>
        </w:rPr>
        <w:t xml:space="preserve"> </w:t>
      </w:r>
      <w:r w:rsidRPr="00BB279B">
        <w:rPr>
          <w:color w:val="000000"/>
        </w:rPr>
        <w:t xml:space="preserve"> в графе 12 - код по ОКТМО взаимосвязанного контрагента</w:t>
      </w:r>
    </w:p>
    <w:p w:rsidR="001F4CDD" w:rsidRDefault="001F4CDD" w:rsidP="001F4CDD">
      <w:pPr>
        <w:tabs>
          <w:tab w:val="left" w:pos="567"/>
        </w:tabs>
        <w:autoSpaceDE w:val="0"/>
        <w:autoSpaceDN w:val="0"/>
        <w:adjustRightInd w:val="0"/>
        <w:spacing w:after="0" w:line="240" w:lineRule="auto"/>
        <w:jc w:val="both"/>
        <w:rPr>
          <w:rFonts w:ascii="Times New Roman" w:hAnsi="Times New Roman"/>
          <w:sz w:val="24"/>
          <w:szCs w:val="24"/>
        </w:rPr>
      </w:pPr>
      <w:r w:rsidRPr="001F4CDD">
        <w:rPr>
          <w:rFonts w:ascii="Times New Roman" w:hAnsi="Times New Roman"/>
          <w:sz w:val="24"/>
          <w:szCs w:val="24"/>
        </w:rPr>
        <w:t xml:space="preserve">         </w:t>
      </w:r>
      <w:r w:rsidR="00DE0023" w:rsidRPr="001F4CDD">
        <w:rPr>
          <w:rFonts w:ascii="Times New Roman" w:hAnsi="Times New Roman"/>
          <w:sz w:val="24"/>
          <w:szCs w:val="24"/>
        </w:rPr>
        <w:t>В ходе проверки проанализировано состояния дебиторской и кредиторской задолженности, а также причины ее возникновения. Согласно данным ф. 0503130 и ф.0503169 по состоянию на 01.01.20</w:t>
      </w:r>
      <w:r>
        <w:rPr>
          <w:rFonts w:ascii="Times New Roman" w:hAnsi="Times New Roman"/>
          <w:sz w:val="24"/>
          <w:szCs w:val="24"/>
        </w:rPr>
        <w:t>20</w:t>
      </w:r>
      <w:r w:rsidR="00DE0023" w:rsidRPr="001F4CDD">
        <w:rPr>
          <w:rFonts w:ascii="Times New Roman" w:hAnsi="Times New Roman"/>
          <w:sz w:val="24"/>
          <w:szCs w:val="24"/>
        </w:rPr>
        <w:t xml:space="preserve"> проведен анализ объемов кредиторской и дебиторской задолженности: </w:t>
      </w:r>
    </w:p>
    <w:p w:rsidR="001F4CDD" w:rsidRDefault="00DE0023" w:rsidP="001F4CDD">
      <w:pPr>
        <w:tabs>
          <w:tab w:val="left" w:pos="567"/>
        </w:tabs>
        <w:autoSpaceDE w:val="0"/>
        <w:autoSpaceDN w:val="0"/>
        <w:adjustRightInd w:val="0"/>
        <w:spacing w:after="0" w:line="240" w:lineRule="auto"/>
        <w:jc w:val="both"/>
        <w:rPr>
          <w:rFonts w:ascii="Times New Roman" w:hAnsi="Times New Roman"/>
          <w:sz w:val="24"/>
          <w:szCs w:val="24"/>
        </w:rPr>
      </w:pPr>
      <w:r w:rsidRPr="001F4CDD">
        <w:rPr>
          <w:rFonts w:ascii="Times New Roman" w:hAnsi="Times New Roman"/>
          <w:sz w:val="24"/>
          <w:szCs w:val="24"/>
        </w:rPr>
        <w:t xml:space="preserve">- дебиторская задолженность, отраженная в форме </w:t>
      </w:r>
      <w:proofErr w:type="gramStart"/>
      <w:r w:rsidRPr="001F4CDD">
        <w:rPr>
          <w:rFonts w:ascii="Times New Roman" w:hAnsi="Times New Roman"/>
          <w:sz w:val="24"/>
          <w:szCs w:val="24"/>
        </w:rPr>
        <w:t>0503169</w:t>
      </w:r>
      <w:proofErr w:type="gramEnd"/>
      <w:r w:rsidRPr="001F4CDD">
        <w:rPr>
          <w:rFonts w:ascii="Times New Roman" w:hAnsi="Times New Roman"/>
          <w:sz w:val="24"/>
          <w:szCs w:val="24"/>
        </w:rPr>
        <w:t xml:space="preserve"> соответствует дебиторской задолженности отраженной по стр. 2</w:t>
      </w:r>
      <w:r w:rsidR="00361B69">
        <w:rPr>
          <w:rFonts w:ascii="Times New Roman" w:hAnsi="Times New Roman"/>
          <w:sz w:val="24"/>
          <w:szCs w:val="24"/>
        </w:rPr>
        <w:t>5</w:t>
      </w:r>
      <w:r w:rsidRPr="001F4CDD">
        <w:rPr>
          <w:rFonts w:ascii="Times New Roman" w:hAnsi="Times New Roman"/>
          <w:sz w:val="24"/>
          <w:szCs w:val="24"/>
        </w:rPr>
        <w:t>0, 260 «Баланса» ф. 05031</w:t>
      </w:r>
      <w:r w:rsidR="00361B69">
        <w:rPr>
          <w:rFonts w:ascii="Times New Roman" w:hAnsi="Times New Roman"/>
          <w:sz w:val="24"/>
          <w:szCs w:val="24"/>
        </w:rPr>
        <w:t>2</w:t>
      </w:r>
      <w:r w:rsidRPr="001F4CDD">
        <w:rPr>
          <w:rFonts w:ascii="Times New Roman" w:hAnsi="Times New Roman"/>
          <w:sz w:val="24"/>
          <w:szCs w:val="24"/>
        </w:rPr>
        <w:t xml:space="preserve">0 и составляет сумму </w:t>
      </w:r>
      <w:r w:rsidR="001F4CDD">
        <w:rPr>
          <w:rFonts w:ascii="Times New Roman" w:hAnsi="Times New Roman"/>
          <w:sz w:val="24"/>
          <w:szCs w:val="24"/>
        </w:rPr>
        <w:t>333,8</w:t>
      </w:r>
      <w:r w:rsidRPr="001F4CDD">
        <w:rPr>
          <w:rFonts w:ascii="Times New Roman" w:hAnsi="Times New Roman"/>
          <w:sz w:val="24"/>
          <w:szCs w:val="24"/>
        </w:rPr>
        <w:t xml:space="preserve"> тыс. рублей; </w:t>
      </w:r>
    </w:p>
    <w:p w:rsidR="00014049" w:rsidRDefault="00DE0023" w:rsidP="001F4CDD">
      <w:pPr>
        <w:tabs>
          <w:tab w:val="left" w:pos="567"/>
        </w:tabs>
        <w:autoSpaceDE w:val="0"/>
        <w:autoSpaceDN w:val="0"/>
        <w:adjustRightInd w:val="0"/>
        <w:spacing w:after="0" w:line="240" w:lineRule="auto"/>
        <w:jc w:val="both"/>
        <w:rPr>
          <w:rFonts w:ascii="Times New Roman" w:hAnsi="Times New Roman"/>
          <w:sz w:val="24"/>
          <w:szCs w:val="24"/>
        </w:rPr>
      </w:pPr>
      <w:r w:rsidRPr="001F4CDD">
        <w:rPr>
          <w:rFonts w:ascii="Times New Roman" w:hAnsi="Times New Roman"/>
          <w:sz w:val="24"/>
          <w:szCs w:val="24"/>
        </w:rPr>
        <w:t>- кредиторская задолженность, отраженная в форме 0503169 соответствует кредиторской задолженности отраженной в стр.</w:t>
      </w:r>
      <w:r w:rsidR="00361B69">
        <w:rPr>
          <w:rFonts w:ascii="Times New Roman" w:hAnsi="Times New Roman"/>
          <w:sz w:val="24"/>
          <w:szCs w:val="24"/>
        </w:rPr>
        <w:t xml:space="preserve"> 410</w:t>
      </w:r>
      <w:r w:rsidR="00537CFA">
        <w:rPr>
          <w:rFonts w:ascii="Times New Roman" w:hAnsi="Times New Roman"/>
          <w:sz w:val="24"/>
          <w:szCs w:val="24"/>
        </w:rPr>
        <w:t xml:space="preserve"> </w:t>
      </w:r>
      <w:r w:rsidR="00361B69">
        <w:rPr>
          <w:rFonts w:ascii="Times New Roman" w:hAnsi="Times New Roman"/>
          <w:sz w:val="24"/>
          <w:szCs w:val="24"/>
        </w:rPr>
        <w:t>«Баланса</w:t>
      </w:r>
      <w:r w:rsidR="00537CFA">
        <w:rPr>
          <w:rFonts w:ascii="Times New Roman" w:hAnsi="Times New Roman"/>
          <w:sz w:val="24"/>
          <w:szCs w:val="24"/>
        </w:rPr>
        <w:t xml:space="preserve"> об исполнении </w:t>
      </w:r>
      <w:proofErr w:type="gramStart"/>
      <w:r w:rsidR="00537CFA">
        <w:rPr>
          <w:rFonts w:ascii="Times New Roman" w:hAnsi="Times New Roman"/>
          <w:sz w:val="24"/>
          <w:szCs w:val="24"/>
        </w:rPr>
        <w:t>бюджета</w:t>
      </w:r>
      <w:r w:rsidR="00361B69">
        <w:rPr>
          <w:rFonts w:ascii="Times New Roman" w:hAnsi="Times New Roman"/>
          <w:sz w:val="24"/>
          <w:szCs w:val="24"/>
        </w:rPr>
        <w:t xml:space="preserve">» </w:t>
      </w:r>
      <w:r w:rsidR="00537CFA">
        <w:rPr>
          <w:rFonts w:ascii="Times New Roman" w:hAnsi="Times New Roman"/>
          <w:sz w:val="24"/>
          <w:szCs w:val="24"/>
        </w:rPr>
        <w:t xml:space="preserve"> </w:t>
      </w:r>
      <w:r w:rsidR="00014049">
        <w:rPr>
          <w:rFonts w:ascii="Times New Roman" w:hAnsi="Times New Roman"/>
          <w:sz w:val="24"/>
          <w:szCs w:val="24"/>
        </w:rPr>
        <w:t>(</w:t>
      </w:r>
      <w:proofErr w:type="gramEnd"/>
      <w:r w:rsidR="00361B69">
        <w:rPr>
          <w:rFonts w:ascii="Times New Roman" w:hAnsi="Times New Roman"/>
          <w:sz w:val="24"/>
          <w:szCs w:val="24"/>
        </w:rPr>
        <w:t>ф. 0503120</w:t>
      </w:r>
      <w:r w:rsidR="00014049">
        <w:rPr>
          <w:rFonts w:ascii="Times New Roman" w:hAnsi="Times New Roman"/>
          <w:sz w:val="24"/>
          <w:szCs w:val="24"/>
        </w:rPr>
        <w:t>)</w:t>
      </w:r>
      <w:r w:rsidRPr="001F4CDD">
        <w:rPr>
          <w:rFonts w:ascii="Times New Roman" w:hAnsi="Times New Roman"/>
          <w:sz w:val="24"/>
          <w:szCs w:val="24"/>
        </w:rPr>
        <w:t xml:space="preserve"> в общей сумме </w:t>
      </w:r>
      <w:r w:rsidR="00537CFA">
        <w:rPr>
          <w:rFonts w:ascii="Times New Roman" w:hAnsi="Times New Roman"/>
          <w:sz w:val="24"/>
          <w:szCs w:val="24"/>
        </w:rPr>
        <w:t>43,0</w:t>
      </w:r>
      <w:r w:rsidRPr="001F4CDD">
        <w:rPr>
          <w:rFonts w:ascii="Times New Roman" w:hAnsi="Times New Roman"/>
          <w:sz w:val="24"/>
          <w:szCs w:val="24"/>
        </w:rPr>
        <w:t xml:space="preserve"> тыс</w:t>
      </w:r>
      <w:r w:rsidR="00537CFA">
        <w:rPr>
          <w:rFonts w:ascii="Times New Roman" w:hAnsi="Times New Roman"/>
          <w:sz w:val="24"/>
          <w:szCs w:val="24"/>
        </w:rPr>
        <w:t>.</w:t>
      </w:r>
      <w:r w:rsidRPr="001F4CDD">
        <w:rPr>
          <w:rFonts w:ascii="Times New Roman" w:hAnsi="Times New Roman"/>
          <w:sz w:val="24"/>
          <w:szCs w:val="24"/>
        </w:rPr>
        <w:t xml:space="preserve"> рублей. </w:t>
      </w:r>
    </w:p>
    <w:p w:rsidR="00EF69EE" w:rsidRDefault="00014049" w:rsidP="001F4CDD">
      <w:pPr>
        <w:tabs>
          <w:tab w:val="left" w:pos="56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DE0023" w:rsidRPr="001F4CDD">
        <w:rPr>
          <w:rFonts w:ascii="Times New Roman" w:hAnsi="Times New Roman"/>
          <w:sz w:val="24"/>
          <w:szCs w:val="24"/>
        </w:rPr>
        <w:t>Наибольшая сумма дебиторской задолженнос</w:t>
      </w:r>
      <w:r>
        <w:rPr>
          <w:rFonts w:ascii="Times New Roman" w:hAnsi="Times New Roman"/>
          <w:sz w:val="24"/>
          <w:szCs w:val="24"/>
        </w:rPr>
        <w:t xml:space="preserve">ти образовалась: </w:t>
      </w:r>
    </w:p>
    <w:p w:rsidR="00EF69EE" w:rsidRDefault="00014049" w:rsidP="00EF69EE">
      <w:pPr>
        <w:spacing w:after="0" w:line="240" w:lineRule="auto"/>
        <w:ind w:firstLine="567"/>
        <w:jc w:val="both"/>
        <w:rPr>
          <w:rFonts w:ascii="Times New Roman" w:hAnsi="Times New Roman"/>
          <w:sz w:val="24"/>
          <w:szCs w:val="24"/>
        </w:rPr>
      </w:pPr>
      <w:r>
        <w:rPr>
          <w:rFonts w:ascii="Times New Roman" w:hAnsi="Times New Roman"/>
          <w:sz w:val="24"/>
          <w:szCs w:val="24"/>
        </w:rPr>
        <w:t>- по счету 1303 00 000</w:t>
      </w:r>
      <w:r w:rsidR="00DE0023" w:rsidRPr="001F4CDD">
        <w:rPr>
          <w:rFonts w:ascii="Times New Roman" w:hAnsi="Times New Roman"/>
          <w:sz w:val="24"/>
          <w:szCs w:val="24"/>
        </w:rPr>
        <w:t xml:space="preserve"> «</w:t>
      </w:r>
      <w:r>
        <w:rPr>
          <w:rFonts w:ascii="Times New Roman" w:hAnsi="Times New Roman"/>
          <w:sz w:val="24"/>
          <w:szCs w:val="24"/>
        </w:rPr>
        <w:t>Расчеты по платежам в бюджеты</w:t>
      </w:r>
      <w:r w:rsidR="00DE0023" w:rsidRPr="001F4CDD">
        <w:rPr>
          <w:rFonts w:ascii="Times New Roman" w:hAnsi="Times New Roman"/>
          <w:sz w:val="24"/>
          <w:szCs w:val="24"/>
        </w:rPr>
        <w:t xml:space="preserve">» в сумме </w:t>
      </w:r>
      <w:r w:rsidR="00EF69EE">
        <w:rPr>
          <w:rFonts w:ascii="Times New Roman" w:hAnsi="Times New Roman"/>
          <w:sz w:val="24"/>
          <w:szCs w:val="24"/>
        </w:rPr>
        <w:t>238,6</w:t>
      </w:r>
      <w:r w:rsidR="00DE0023" w:rsidRPr="001F4CDD">
        <w:rPr>
          <w:rFonts w:ascii="Times New Roman" w:hAnsi="Times New Roman"/>
          <w:sz w:val="24"/>
          <w:szCs w:val="24"/>
        </w:rPr>
        <w:t xml:space="preserve"> тыс. рублей</w:t>
      </w:r>
      <w:r w:rsidR="00EF69EE">
        <w:rPr>
          <w:rFonts w:ascii="Times New Roman" w:hAnsi="Times New Roman"/>
          <w:sz w:val="24"/>
          <w:szCs w:val="24"/>
        </w:rPr>
        <w:t>.</w:t>
      </w:r>
      <w:r w:rsidR="00DE0023" w:rsidRPr="001F4CDD">
        <w:rPr>
          <w:rFonts w:ascii="Times New Roman" w:hAnsi="Times New Roman"/>
          <w:sz w:val="24"/>
          <w:szCs w:val="24"/>
        </w:rPr>
        <w:t xml:space="preserve"> </w:t>
      </w:r>
      <w:r w:rsidR="00EF69EE" w:rsidRPr="00BD322E">
        <w:rPr>
          <w:rFonts w:ascii="Times New Roman" w:hAnsi="Times New Roman"/>
          <w:sz w:val="24"/>
          <w:szCs w:val="24"/>
        </w:rPr>
        <w:t xml:space="preserve">Наличие дебиторской задолженности по платежам в бюджеты </w:t>
      </w:r>
      <w:r w:rsidR="00EF69EE" w:rsidRPr="00BD322E">
        <w:rPr>
          <w:rFonts w:ascii="Times New Roman" w:hAnsi="Times New Roman"/>
          <w:i/>
          <w:sz w:val="24"/>
          <w:szCs w:val="24"/>
        </w:rPr>
        <w:t>указывает на неэффективность использования бюджетных средств</w:t>
      </w:r>
      <w:r w:rsidR="00EF69EE" w:rsidRPr="00BD322E">
        <w:rPr>
          <w:rFonts w:ascii="Times New Roman" w:hAnsi="Times New Roman"/>
          <w:sz w:val="24"/>
          <w:szCs w:val="24"/>
        </w:rPr>
        <w:t xml:space="preserve"> ввиду </w:t>
      </w:r>
      <w:r w:rsidR="00EF69EE" w:rsidRPr="00C655A8">
        <w:rPr>
          <w:rFonts w:ascii="Times New Roman" w:hAnsi="Times New Roman"/>
          <w:b/>
          <w:sz w:val="24"/>
          <w:szCs w:val="24"/>
        </w:rPr>
        <w:t>их необоснованного отвлечения из бюджета</w:t>
      </w:r>
      <w:r w:rsidR="00EF69EE" w:rsidRPr="00BD322E">
        <w:rPr>
          <w:rFonts w:ascii="Times New Roman" w:hAnsi="Times New Roman"/>
          <w:sz w:val="24"/>
          <w:szCs w:val="24"/>
        </w:rPr>
        <w:t>. Закрепленный ст.34 БК РФ принцип эффективности использования бюджетных средств участником бюджетного проце</w:t>
      </w:r>
      <w:r w:rsidR="00EF69EE">
        <w:rPr>
          <w:rFonts w:ascii="Times New Roman" w:hAnsi="Times New Roman"/>
          <w:sz w:val="24"/>
          <w:szCs w:val="24"/>
        </w:rPr>
        <w:t>сса не соблюдается.</w:t>
      </w:r>
    </w:p>
    <w:p w:rsidR="00CB558E" w:rsidRDefault="00CB558E" w:rsidP="00EF69EE">
      <w:pPr>
        <w:spacing w:after="0" w:line="240" w:lineRule="auto"/>
        <w:ind w:firstLine="567"/>
        <w:jc w:val="both"/>
        <w:rPr>
          <w:rFonts w:ascii="Times New Roman" w:hAnsi="Times New Roman"/>
          <w:sz w:val="24"/>
          <w:szCs w:val="24"/>
        </w:rPr>
      </w:pPr>
      <w:r>
        <w:rPr>
          <w:rFonts w:ascii="Times New Roman" w:hAnsi="Times New Roman"/>
          <w:sz w:val="24"/>
          <w:szCs w:val="24"/>
        </w:rPr>
        <w:t>Просроченная дебиторская и кредиторская задолженности отсутствуют.</w:t>
      </w:r>
    </w:p>
    <w:p w:rsidR="008F5D8F" w:rsidRPr="008F5D8F" w:rsidRDefault="008F5D8F" w:rsidP="00D950AE">
      <w:pPr>
        <w:spacing w:after="0" w:line="240" w:lineRule="auto"/>
        <w:ind w:firstLine="567"/>
        <w:jc w:val="both"/>
        <w:rPr>
          <w:rFonts w:ascii="Times New Roman" w:hAnsi="Times New Roman"/>
          <w:sz w:val="24"/>
          <w:szCs w:val="24"/>
        </w:rPr>
      </w:pPr>
      <w:r w:rsidRPr="008F5D8F">
        <w:rPr>
          <w:rFonts w:ascii="Times New Roman" w:hAnsi="Times New Roman"/>
          <w:sz w:val="24"/>
          <w:szCs w:val="24"/>
        </w:rPr>
        <w:t xml:space="preserve">В Сведениях по дебиторской и кредиторской задолженности (ф. 0503169) содержится информация о состоянии расчетов по дебиторской и кредиторской задолженности </w:t>
      </w:r>
      <w:r w:rsidRPr="008F5D8F">
        <w:rPr>
          <w:rFonts w:ascii="Times New Roman" w:hAnsi="Times New Roman"/>
          <w:i/>
          <w:sz w:val="24"/>
          <w:szCs w:val="24"/>
        </w:rPr>
        <w:t>счета 020500000 "Расчеты по доходам"</w:t>
      </w:r>
      <w:r w:rsidRPr="008F5D8F">
        <w:rPr>
          <w:rFonts w:ascii="Times New Roman" w:hAnsi="Times New Roman"/>
          <w:sz w:val="24"/>
          <w:szCs w:val="24"/>
        </w:rPr>
        <w:t xml:space="preserve"> (дебиторская на 01.01.20</w:t>
      </w:r>
      <w:r w:rsidR="00C93219">
        <w:rPr>
          <w:rFonts w:ascii="Times New Roman" w:hAnsi="Times New Roman"/>
          <w:sz w:val="24"/>
          <w:szCs w:val="24"/>
        </w:rPr>
        <w:t>20</w:t>
      </w:r>
      <w:r w:rsidRPr="008F5D8F">
        <w:rPr>
          <w:rFonts w:ascii="Times New Roman" w:hAnsi="Times New Roman"/>
          <w:sz w:val="24"/>
          <w:szCs w:val="24"/>
        </w:rPr>
        <w:t xml:space="preserve">г. в сумме </w:t>
      </w:r>
      <w:r w:rsidR="00B861E5">
        <w:rPr>
          <w:rFonts w:ascii="Times New Roman" w:hAnsi="Times New Roman"/>
          <w:sz w:val="24"/>
          <w:szCs w:val="24"/>
        </w:rPr>
        <w:t>25,4</w:t>
      </w:r>
      <w:r w:rsidRPr="008F5D8F">
        <w:rPr>
          <w:rFonts w:ascii="Times New Roman" w:hAnsi="Times New Roman"/>
          <w:sz w:val="24"/>
          <w:szCs w:val="24"/>
        </w:rPr>
        <w:t xml:space="preserve"> тыс. рублей, кредиторская на 01.01.20</w:t>
      </w:r>
      <w:r w:rsidR="00C93219">
        <w:rPr>
          <w:rFonts w:ascii="Times New Roman" w:hAnsi="Times New Roman"/>
          <w:sz w:val="24"/>
          <w:szCs w:val="24"/>
        </w:rPr>
        <w:t>20</w:t>
      </w:r>
      <w:r w:rsidRPr="008F5D8F">
        <w:rPr>
          <w:rFonts w:ascii="Times New Roman" w:hAnsi="Times New Roman"/>
          <w:sz w:val="24"/>
          <w:szCs w:val="24"/>
        </w:rPr>
        <w:t xml:space="preserve">г. в сумме </w:t>
      </w:r>
      <w:r w:rsidR="00B861E5">
        <w:rPr>
          <w:rFonts w:ascii="Times New Roman" w:hAnsi="Times New Roman"/>
          <w:sz w:val="24"/>
          <w:szCs w:val="24"/>
        </w:rPr>
        <w:t>15,3</w:t>
      </w:r>
      <w:r w:rsidRPr="008F5D8F">
        <w:rPr>
          <w:rFonts w:ascii="Times New Roman" w:hAnsi="Times New Roman"/>
          <w:sz w:val="24"/>
          <w:szCs w:val="24"/>
        </w:rPr>
        <w:t xml:space="preserve"> тыс. рублей</w:t>
      </w:r>
      <w:r w:rsidR="00C93219">
        <w:rPr>
          <w:rFonts w:ascii="Times New Roman" w:hAnsi="Times New Roman"/>
          <w:sz w:val="24"/>
          <w:szCs w:val="24"/>
        </w:rPr>
        <w:t>)</w:t>
      </w:r>
      <w:r w:rsidRPr="008F5D8F">
        <w:rPr>
          <w:rFonts w:ascii="Times New Roman" w:hAnsi="Times New Roman"/>
          <w:sz w:val="24"/>
          <w:szCs w:val="24"/>
        </w:rPr>
        <w:t>, показатели по данному счету</w:t>
      </w:r>
      <w:r w:rsidR="00C93219">
        <w:rPr>
          <w:rFonts w:ascii="Times New Roman" w:hAnsi="Times New Roman"/>
          <w:sz w:val="24"/>
          <w:szCs w:val="24"/>
        </w:rPr>
        <w:t xml:space="preserve"> бухгалтерского учета</w:t>
      </w:r>
      <w:r w:rsidRPr="008F5D8F">
        <w:rPr>
          <w:rFonts w:ascii="Times New Roman" w:hAnsi="Times New Roman"/>
          <w:sz w:val="24"/>
          <w:szCs w:val="24"/>
        </w:rPr>
        <w:t xml:space="preserve"> </w:t>
      </w:r>
      <w:r w:rsidR="00BD66AE">
        <w:rPr>
          <w:rFonts w:ascii="Times New Roman" w:hAnsi="Times New Roman"/>
          <w:sz w:val="24"/>
          <w:szCs w:val="24"/>
        </w:rPr>
        <w:t>сверены с данными</w:t>
      </w:r>
      <w:r w:rsidRPr="008F5D8F">
        <w:rPr>
          <w:rFonts w:ascii="Times New Roman" w:hAnsi="Times New Roman"/>
          <w:sz w:val="24"/>
          <w:szCs w:val="24"/>
        </w:rPr>
        <w:t xml:space="preserve"> Баланс</w:t>
      </w:r>
      <w:r w:rsidR="00BD66AE">
        <w:rPr>
          <w:rFonts w:ascii="Times New Roman" w:hAnsi="Times New Roman"/>
          <w:sz w:val="24"/>
          <w:szCs w:val="24"/>
        </w:rPr>
        <w:t>а</w:t>
      </w:r>
      <w:r w:rsidRPr="008F5D8F">
        <w:rPr>
          <w:rFonts w:ascii="Times New Roman" w:hAnsi="Times New Roman"/>
          <w:sz w:val="24"/>
          <w:szCs w:val="24"/>
        </w:rPr>
        <w:t xml:space="preserve"> исполнения бюджета (ф. 0503120)</w:t>
      </w:r>
      <w:r w:rsidR="00BD66AE">
        <w:rPr>
          <w:rFonts w:ascii="Times New Roman" w:hAnsi="Times New Roman"/>
          <w:sz w:val="24"/>
          <w:szCs w:val="24"/>
        </w:rPr>
        <w:t>, расхождений не установлено.</w:t>
      </w:r>
    </w:p>
    <w:p w:rsidR="00F2646B" w:rsidRDefault="00F2646B" w:rsidP="00167BCB">
      <w:pPr>
        <w:ind w:firstLine="567"/>
        <w:rPr>
          <w:rFonts w:ascii="Times New Roman" w:hAnsi="Times New Roman"/>
          <w:b/>
          <w:sz w:val="24"/>
          <w:szCs w:val="24"/>
        </w:rPr>
      </w:pPr>
    </w:p>
    <w:p w:rsidR="00C655A8" w:rsidRDefault="00C655A8" w:rsidP="00167BCB">
      <w:pPr>
        <w:ind w:firstLine="567"/>
        <w:rPr>
          <w:rFonts w:ascii="Times New Roman" w:hAnsi="Times New Roman"/>
          <w:b/>
          <w:sz w:val="24"/>
          <w:szCs w:val="24"/>
        </w:rPr>
      </w:pPr>
    </w:p>
    <w:p w:rsidR="00B3793A" w:rsidRPr="00167BCB" w:rsidRDefault="000F1264" w:rsidP="00167BCB">
      <w:pPr>
        <w:ind w:firstLine="567"/>
        <w:rPr>
          <w:rFonts w:ascii="Times New Roman" w:hAnsi="Times New Roman"/>
          <w:b/>
          <w:sz w:val="24"/>
          <w:szCs w:val="24"/>
        </w:rPr>
      </w:pPr>
      <w:r>
        <w:rPr>
          <w:rFonts w:ascii="Times New Roman" w:hAnsi="Times New Roman"/>
          <w:b/>
          <w:sz w:val="24"/>
          <w:szCs w:val="24"/>
        </w:rPr>
        <w:t>Основные в</w:t>
      </w:r>
      <w:r w:rsidR="00167BCB" w:rsidRPr="00167BCB">
        <w:rPr>
          <w:rFonts w:ascii="Times New Roman" w:hAnsi="Times New Roman"/>
          <w:b/>
          <w:sz w:val="24"/>
          <w:szCs w:val="24"/>
        </w:rPr>
        <w:t>ыводы:</w:t>
      </w:r>
    </w:p>
    <w:p w:rsidR="00EC58AE" w:rsidRDefault="00EC58AE" w:rsidP="00167BCB">
      <w:pPr>
        <w:pStyle w:val="Default"/>
        <w:tabs>
          <w:tab w:val="left" w:pos="567"/>
        </w:tabs>
        <w:jc w:val="both"/>
      </w:pPr>
      <w:r>
        <w:t xml:space="preserve">          </w:t>
      </w:r>
      <w:r w:rsidRPr="00E4418F">
        <w:t xml:space="preserve">Анализ полноты представленной к проверке бюджетной отчетности </w:t>
      </w:r>
      <w:r>
        <w:t xml:space="preserve">об исполнении </w:t>
      </w:r>
      <w:r w:rsidR="00B861E5">
        <w:t xml:space="preserve">консолидированного </w:t>
      </w:r>
      <w:r>
        <w:t xml:space="preserve">бюджета </w:t>
      </w:r>
      <w:r w:rsidRPr="00E4418F">
        <w:t>МО «</w:t>
      </w:r>
      <w:proofErr w:type="spellStart"/>
      <w:r w:rsidR="00B861E5">
        <w:t>Семигорского</w:t>
      </w:r>
      <w:proofErr w:type="spellEnd"/>
      <w:r w:rsidR="00DA09E0">
        <w:t xml:space="preserve"> С</w:t>
      </w:r>
      <w:r w:rsidRPr="00E4418F">
        <w:t>П»</w:t>
      </w:r>
      <w:r>
        <w:t xml:space="preserve"> </w:t>
      </w:r>
      <w:r w:rsidRPr="00E4418F">
        <w:t>показал, что годовая отчетность об исполнении бюджета за 201</w:t>
      </w:r>
      <w:r w:rsidR="00167BCB">
        <w:t>9</w:t>
      </w:r>
      <w:r w:rsidRPr="00E4418F">
        <w:t xml:space="preserve"> год, представлена в полном объеме с соблюдением всех контрольных соотношений. </w:t>
      </w:r>
    </w:p>
    <w:p w:rsidR="00744FC5" w:rsidRDefault="00AF49B7" w:rsidP="00AF49B7">
      <w:pPr>
        <w:spacing w:after="0" w:line="240" w:lineRule="auto"/>
        <w:jc w:val="both"/>
        <w:rPr>
          <w:rFonts w:ascii="Times New Roman" w:hAnsi="Times New Roman"/>
          <w:sz w:val="24"/>
          <w:szCs w:val="24"/>
        </w:rPr>
      </w:pPr>
      <w:r>
        <w:rPr>
          <w:rFonts w:ascii="Times New Roman" w:hAnsi="Times New Roman"/>
          <w:color w:val="000000" w:themeColor="text1"/>
          <w:spacing w:val="-4"/>
          <w:sz w:val="24"/>
          <w:szCs w:val="24"/>
        </w:rPr>
        <w:t xml:space="preserve">         </w:t>
      </w:r>
      <w:r w:rsidR="000F1264">
        <w:rPr>
          <w:rFonts w:ascii="Times New Roman" w:hAnsi="Times New Roman"/>
          <w:color w:val="000000" w:themeColor="text1"/>
          <w:spacing w:val="-4"/>
          <w:sz w:val="24"/>
          <w:szCs w:val="24"/>
        </w:rPr>
        <w:t xml:space="preserve">В целом годовой отчет об исполнении бюджета </w:t>
      </w:r>
      <w:proofErr w:type="spellStart"/>
      <w:r w:rsidR="000919CA">
        <w:rPr>
          <w:rFonts w:ascii="Times New Roman" w:hAnsi="Times New Roman"/>
          <w:color w:val="000000" w:themeColor="text1"/>
          <w:spacing w:val="-4"/>
          <w:sz w:val="24"/>
          <w:szCs w:val="24"/>
        </w:rPr>
        <w:t>Семигорского</w:t>
      </w:r>
      <w:proofErr w:type="spellEnd"/>
      <w:r w:rsidR="000F1264">
        <w:rPr>
          <w:rFonts w:ascii="Times New Roman" w:hAnsi="Times New Roman"/>
          <w:color w:val="000000" w:themeColor="text1"/>
          <w:spacing w:val="-4"/>
          <w:sz w:val="24"/>
          <w:szCs w:val="24"/>
        </w:rPr>
        <w:t xml:space="preserve"> муниципального образования за 2019 год является </w:t>
      </w:r>
      <w:r w:rsidR="000F1264" w:rsidRPr="000F1264">
        <w:rPr>
          <w:rFonts w:ascii="Times New Roman" w:hAnsi="Times New Roman"/>
          <w:b/>
          <w:color w:val="000000" w:themeColor="text1"/>
          <w:spacing w:val="-4"/>
          <w:sz w:val="24"/>
          <w:szCs w:val="24"/>
        </w:rPr>
        <w:t xml:space="preserve">полным </w:t>
      </w:r>
      <w:r w:rsidR="000F1264" w:rsidRPr="000F1264">
        <w:rPr>
          <w:rFonts w:ascii="Times New Roman" w:hAnsi="Times New Roman"/>
          <w:color w:val="000000" w:themeColor="text1"/>
          <w:spacing w:val="-4"/>
          <w:sz w:val="24"/>
          <w:szCs w:val="24"/>
        </w:rPr>
        <w:t>и</w:t>
      </w:r>
      <w:r w:rsidR="000F1264" w:rsidRPr="000F1264">
        <w:rPr>
          <w:rFonts w:ascii="Times New Roman" w:hAnsi="Times New Roman"/>
          <w:b/>
          <w:color w:val="000000" w:themeColor="text1"/>
          <w:spacing w:val="-4"/>
          <w:sz w:val="24"/>
          <w:szCs w:val="24"/>
        </w:rPr>
        <w:t xml:space="preserve"> достоверным</w:t>
      </w:r>
      <w:r w:rsidR="00744FC5" w:rsidRPr="00012053">
        <w:rPr>
          <w:rFonts w:ascii="Times New Roman" w:hAnsi="Times New Roman"/>
          <w:sz w:val="24"/>
          <w:szCs w:val="24"/>
        </w:rPr>
        <w:t>.</w:t>
      </w:r>
      <w:r w:rsidR="000F1264">
        <w:rPr>
          <w:rFonts w:ascii="Times New Roman" w:hAnsi="Times New Roman"/>
          <w:sz w:val="24"/>
          <w:szCs w:val="24"/>
        </w:rPr>
        <w:t xml:space="preserve"> Параметры годового отчета об исполнении </w:t>
      </w:r>
      <w:r w:rsidR="000F1264">
        <w:rPr>
          <w:rFonts w:ascii="Times New Roman" w:hAnsi="Times New Roman"/>
          <w:sz w:val="24"/>
          <w:szCs w:val="24"/>
        </w:rPr>
        <w:lastRenderedPageBreak/>
        <w:t xml:space="preserve">бюджета по доходам, расходам и </w:t>
      </w:r>
      <w:r w:rsidR="000919CA">
        <w:rPr>
          <w:rFonts w:ascii="Times New Roman" w:hAnsi="Times New Roman"/>
          <w:sz w:val="24"/>
          <w:szCs w:val="24"/>
        </w:rPr>
        <w:t>профициту</w:t>
      </w:r>
      <w:r w:rsidR="00B13A74">
        <w:rPr>
          <w:rFonts w:ascii="Times New Roman" w:hAnsi="Times New Roman"/>
          <w:sz w:val="24"/>
          <w:szCs w:val="24"/>
        </w:rPr>
        <w:t xml:space="preserve"> бюджета согласуются с показателями бюджетной отчетности муниципального образования за 2019 год.</w:t>
      </w:r>
    </w:p>
    <w:p w:rsidR="001A649E" w:rsidRDefault="007C7D79" w:rsidP="00AF49B7">
      <w:pPr>
        <w:spacing w:after="0" w:line="240" w:lineRule="auto"/>
        <w:jc w:val="both"/>
        <w:rPr>
          <w:rFonts w:ascii="Times New Roman" w:hAnsi="Times New Roman"/>
          <w:sz w:val="24"/>
          <w:szCs w:val="24"/>
        </w:rPr>
      </w:pPr>
      <w:r>
        <w:rPr>
          <w:rFonts w:ascii="Times New Roman" w:hAnsi="Times New Roman"/>
          <w:sz w:val="24"/>
          <w:szCs w:val="24"/>
        </w:rPr>
        <w:t xml:space="preserve">         </w:t>
      </w:r>
      <w:r w:rsidR="00B13A74">
        <w:rPr>
          <w:rFonts w:ascii="Times New Roman" w:hAnsi="Times New Roman"/>
          <w:sz w:val="24"/>
          <w:szCs w:val="24"/>
        </w:rPr>
        <w:t xml:space="preserve">Исполнение бюджета за 2019 </w:t>
      </w:r>
      <w:r w:rsidR="000C4535">
        <w:rPr>
          <w:rFonts w:ascii="Times New Roman" w:hAnsi="Times New Roman"/>
          <w:sz w:val="24"/>
          <w:szCs w:val="24"/>
        </w:rPr>
        <w:t>год по</w:t>
      </w:r>
      <w:r>
        <w:rPr>
          <w:rFonts w:ascii="Times New Roman" w:hAnsi="Times New Roman"/>
          <w:sz w:val="24"/>
          <w:szCs w:val="24"/>
        </w:rPr>
        <w:t xml:space="preserve"> доходам составило </w:t>
      </w:r>
      <w:r w:rsidR="00F2646B">
        <w:rPr>
          <w:rFonts w:ascii="Times New Roman" w:hAnsi="Times New Roman"/>
          <w:sz w:val="24"/>
          <w:szCs w:val="24"/>
        </w:rPr>
        <w:t>22 645,7</w:t>
      </w:r>
      <w:r w:rsidR="00C31AD0">
        <w:rPr>
          <w:rFonts w:ascii="Times New Roman" w:hAnsi="Times New Roman"/>
          <w:sz w:val="24"/>
          <w:szCs w:val="24"/>
        </w:rPr>
        <w:t xml:space="preserve"> тыс. рублей </w:t>
      </w:r>
      <w:r>
        <w:rPr>
          <w:rFonts w:ascii="Times New Roman" w:hAnsi="Times New Roman"/>
          <w:sz w:val="24"/>
          <w:szCs w:val="24"/>
        </w:rPr>
        <w:t xml:space="preserve">от утвержденных плановых назначений </w:t>
      </w:r>
      <w:r w:rsidR="00C31AD0">
        <w:rPr>
          <w:rFonts w:ascii="Times New Roman" w:hAnsi="Times New Roman"/>
          <w:sz w:val="24"/>
          <w:szCs w:val="24"/>
        </w:rPr>
        <w:t xml:space="preserve">в сумме </w:t>
      </w:r>
      <w:r w:rsidR="00F2646B">
        <w:rPr>
          <w:rFonts w:ascii="Times New Roman" w:hAnsi="Times New Roman"/>
          <w:sz w:val="24"/>
          <w:szCs w:val="24"/>
        </w:rPr>
        <w:t xml:space="preserve">22 717,2 </w:t>
      </w:r>
      <w:r>
        <w:rPr>
          <w:rFonts w:ascii="Times New Roman" w:hAnsi="Times New Roman"/>
          <w:sz w:val="24"/>
          <w:szCs w:val="24"/>
        </w:rPr>
        <w:t>тыс. рублей.</w:t>
      </w:r>
    </w:p>
    <w:p w:rsidR="00690A66" w:rsidRDefault="00690A66" w:rsidP="00AF49B7">
      <w:pPr>
        <w:spacing w:after="0" w:line="240" w:lineRule="auto"/>
        <w:jc w:val="both"/>
        <w:rPr>
          <w:rFonts w:ascii="Times New Roman" w:hAnsi="Times New Roman"/>
          <w:sz w:val="24"/>
          <w:szCs w:val="24"/>
        </w:rPr>
      </w:pPr>
      <w:r>
        <w:rPr>
          <w:rFonts w:ascii="Times New Roman" w:hAnsi="Times New Roman"/>
          <w:sz w:val="24"/>
          <w:szCs w:val="24"/>
        </w:rPr>
        <w:t xml:space="preserve">        Исполнение местного бюджета по расходам по состоянию на 01.01.2020 составило </w:t>
      </w:r>
      <w:r w:rsidR="00E65824">
        <w:rPr>
          <w:rFonts w:ascii="Times New Roman" w:hAnsi="Times New Roman"/>
          <w:sz w:val="24"/>
          <w:szCs w:val="24"/>
        </w:rPr>
        <w:t xml:space="preserve">20 452,0 тыс. рублей, или 88% от уточненных плановых показателей. Не исполнено – 2 791,9 тыс. рублей. </w:t>
      </w:r>
    </w:p>
    <w:p w:rsidR="002674EB" w:rsidRDefault="00E65824" w:rsidP="002674EB">
      <w:pPr>
        <w:spacing w:after="0" w:line="240" w:lineRule="auto"/>
        <w:jc w:val="both"/>
        <w:outlineLvl w:val="2"/>
        <w:rPr>
          <w:sz w:val="24"/>
          <w:szCs w:val="24"/>
        </w:rPr>
      </w:pPr>
      <w:r>
        <w:rPr>
          <w:rFonts w:ascii="Times New Roman" w:hAnsi="Times New Roman"/>
          <w:sz w:val="24"/>
          <w:szCs w:val="24"/>
        </w:rPr>
        <w:t xml:space="preserve">         Уточненной редакцией решения о бюджете от 26.12.2019 размер дефицита бюджета утвержден </w:t>
      </w:r>
      <w:r w:rsidR="0098497B">
        <w:rPr>
          <w:rFonts w:ascii="Times New Roman" w:hAnsi="Times New Roman"/>
          <w:sz w:val="24"/>
          <w:szCs w:val="24"/>
        </w:rPr>
        <w:t xml:space="preserve">526,7 тыс. рублей. </w:t>
      </w:r>
      <w:r w:rsidR="0098497B" w:rsidRPr="0098497B">
        <w:rPr>
          <w:rFonts w:ascii="Times New Roman" w:hAnsi="Times New Roman"/>
          <w:sz w:val="24"/>
          <w:szCs w:val="24"/>
        </w:rPr>
        <w:t>Устано</w:t>
      </w:r>
      <w:r w:rsidR="0098497B">
        <w:rPr>
          <w:rFonts w:ascii="Times New Roman" w:hAnsi="Times New Roman"/>
          <w:sz w:val="24"/>
          <w:szCs w:val="24"/>
        </w:rPr>
        <w:t>влено</w:t>
      </w:r>
      <w:r w:rsidR="0098497B" w:rsidRPr="0098497B">
        <w:rPr>
          <w:rFonts w:ascii="Times New Roman" w:hAnsi="Times New Roman"/>
          <w:sz w:val="24"/>
          <w:szCs w:val="24"/>
        </w:rPr>
        <w:t xml:space="preserve">, что превышение дефицита бюджета </w:t>
      </w:r>
      <w:proofErr w:type="spellStart"/>
      <w:r w:rsidR="00CE0F8D">
        <w:rPr>
          <w:rFonts w:ascii="Times New Roman" w:hAnsi="Times New Roman"/>
          <w:sz w:val="24"/>
          <w:szCs w:val="24"/>
        </w:rPr>
        <w:t>Семигорского</w:t>
      </w:r>
      <w:proofErr w:type="spellEnd"/>
      <w:r w:rsidR="0098497B" w:rsidRPr="0098497B">
        <w:rPr>
          <w:rFonts w:ascii="Times New Roman" w:hAnsi="Times New Roman"/>
          <w:sz w:val="24"/>
          <w:szCs w:val="24"/>
        </w:rPr>
        <w:t xml:space="preserve"> муниципального образования </w:t>
      </w:r>
      <w:r w:rsidR="000C4535" w:rsidRPr="0098497B">
        <w:rPr>
          <w:rFonts w:ascii="Times New Roman" w:hAnsi="Times New Roman"/>
          <w:sz w:val="24"/>
          <w:szCs w:val="24"/>
        </w:rPr>
        <w:t>над ограничениями,</w:t>
      </w:r>
      <w:r w:rsidR="0098497B" w:rsidRPr="0098497B">
        <w:rPr>
          <w:rFonts w:ascii="Times New Roman" w:hAnsi="Times New Roman"/>
          <w:sz w:val="24"/>
          <w:szCs w:val="24"/>
        </w:rPr>
        <w:t xml:space="preserve"> установленными статьей 92.1 Бюджетного кодекса Российской Федерации, осуществлено в пределах суммы снижения остатков средств на счете по учету средств </w:t>
      </w:r>
      <w:proofErr w:type="spellStart"/>
      <w:r w:rsidR="00CE0F8D">
        <w:rPr>
          <w:rFonts w:ascii="Times New Roman" w:hAnsi="Times New Roman"/>
          <w:sz w:val="24"/>
          <w:szCs w:val="24"/>
        </w:rPr>
        <w:t>Семигорского</w:t>
      </w:r>
      <w:proofErr w:type="spellEnd"/>
      <w:r w:rsidR="0098497B" w:rsidRPr="0098497B">
        <w:rPr>
          <w:rFonts w:ascii="Times New Roman" w:hAnsi="Times New Roman"/>
          <w:sz w:val="24"/>
          <w:szCs w:val="24"/>
        </w:rPr>
        <w:t xml:space="preserve"> муниципального образования в объеме </w:t>
      </w:r>
      <w:r w:rsidR="00CE0F8D">
        <w:rPr>
          <w:rFonts w:ascii="Times New Roman" w:hAnsi="Times New Roman"/>
          <w:b/>
          <w:sz w:val="24"/>
          <w:szCs w:val="24"/>
        </w:rPr>
        <w:t>137,7</w:t>
      </w:r>
      <w:r w:rsidR="0098497B" w:rsidRPr="0098497B">
        <w:rPr>
          <w:rFonts w:ascii="Times New Roman" w:hAnsi="Times New Roman"/>
          <w:b/>
          <w:sz w:val="24"/>
          <w:szCs w:val="24"/>
        </w:rPr>
        <w:t xml:space="preserve"> </w:t>
      </w:r>
      <w:r w:rsidR="0098497B" w:rsidRPr="0098497B">
        <w:rPr>
          <w:rFonts w:ascii="Times New Roman" w:hAnsi="Times New Roman"/>
          <w:sz w:val="24"/>
          <w:szCs w:val="24"/>
        </w:rPr>
        <w:t>тыс. рублей</w:t>
      </w:r>
      <w:r w:rsidR="0098497B">
        <w:rPr>
          <w:rFonts w:ascii="Times New Roman" w:hAnsi="Times New Roman"/>
          <w:sz w:val="24"/>
          <w:szCs w:val="24"/>
        </w:rPr>
        <w:t>.</w:t>
      </w:r>
      <w:r w:rsidR="003B73EF" w:rsidRPr="003B73EF">
        <w:rPr>
          <w:sz w:val="24"/>
          <w:szCs w:val="24"/>
        </w:rPr>
        <w:t xml:space="preserve"> </w:t>
      </w:r>
    </w:p>
    <w:p w:rsidR="003B73EF" w:rsidRPr="003B73EF" w:rsidRDefault="002674EB" w:rsidP="00C655A8">
      <w:pPr>
        <w:tabs>
          <w:tab w:val="left" w:pos="567"/>
        </w:tabs>
        <w:spacing w:after="0" w:line="240" w:lineRule="auto"/>
        <w:jc w:val="both"/>
        <w:outlineLvl w:val="2"/>
        <w:rPr>
          <w:rFonts w:ascii="Times New Roman" w:hAnsi="Times New Roman"/>
          <w:sz w:val="24"/>
          <w:szCs w:val="24"/>
        </w:rPr>
      </w:pPr>
      <w:r>
        <w:rPr>
          <w:rFonts w:ascii="Times New Roman" w:hAnsi="Times New Roman"/>
          <w:sz w:val="24"/>
          <w:szCs w:val="24"/>
        </w:rPr>
        <w:t xml:space="preserve">         Согласно представленным </w:t>
      </w:r>
      <w:r w:rsidRPr="003B73EF">
        <w:rPr>
          <w:rFonts w:ascii="Times New Roman" w:hAnsi="Times New Roman"/>
          <w:sz w:val="24"/>
          <w:szCs w:val="24"/>
        </w:rPr>
        <w:t xml:space="preserve">Управлением Федерального казначейства по Иркутской области </w:t>
      </w:r>
      <w:r>
        <w:rPr>
          <w:rFonts w:ascii="Times New Roman" w:hAnsi="Times New Roman"/>
          <w:sz w:val="24"/>
          <w:szCs w:val="24"/>
        </w:rPr>
        <w:t>сведениям (</w:t>
      </w:r>
      <w:r w:rsidRPr="003B73EF">
        <w:rPr>
          <w:rFonts w:ascii="Times New Roman" w:hAnsi="Times New Roman"/>
          <w:sz w:val="24"/>
          <w:szCs w:val="24"/>
        </w:rPr>
        <w:t>ф</w:t>
      </w:r>
      <w:r>
        <w:rPr>
          <w:rFonts w:ascii="Times New Roman" w:hAnsi="Times New Roman"/>
          <w:sz w:val="24"/>
          <w:szCs w:val="24"/>
        </w:rPr>
        <w:t>.</w:t>
      </w:r>
      <w:r w:rsidRPr="003B73EF">
        <w:rPr>
          <w:rFonts w:ascii="Times New Roman" w:hAnsi="Times New Roman"/>
          <w:sz w:val="24"/>
          <w:szCs w:val="24"/>
        </w:rPr>
        <w:t xml:space="preserve"> 0531793</w:t>
      </w:r>
      <w:r>
        <w:rPr>
          <w:rFonts w:ascii="Times New Roman" w:hAnsi="Times New Roman"/>
          <w:sz w:val="24"/>
          <w:szCs w:val="24"/>
        </w:rPr>
        <w:t>) о</w:t>
      </w:r>
      <w:r w:rsidR="003B73EF" w:rsidRPr="003B73EF">
        <w:rPr>
          <w:rFonts w:ascii="Times New Roman" w:hAnsi="Times New Roman"/>
          <w:sz w:val="24"/>
          <w:szCs w:val="24"/>
        </w:rPr>
        <w:t xml:space="preserve">статок денежных </w:t>
      </w:r>
      <w:r w:rsidR="000C4535" w:rsidRPr="003B73EF">
        <w:rPr>
          <w:rFonts w:ascii="Times New Roman" w:hAnsi="Times New Roman"/>
          <w:sz w:val="24"/>
          <w:szCs w:val="24"/>
        </w:rPr>
        <w:t>средств на</w:t>
      </w:r>
      <w:r w:rsidR="003B73EF" w:rsidRPr="003B73EF">
        <w:rPr>
          <w:rFonts w:ascii="Times New Roman" w:hAnsi="Times New Roman"/>
          <w:sz w:val="24"/>
          <w:szCs w:val="24"/>
        </w:rPr>
        <w:t xml:space="preserve"> лицево</w:t>
      </w:r>
      <w:r>
        <w:rPr>
          <w:rFonts w:ascii="Times New Roman" w:hAnsi="Times New Roman"/>
          <w:sz w:val="24"/>
          <w:szCs w:val="24"/>
        </w:rPr>
        <w:t>м</w:t>
      </w:r>
      <w:r w:rsidR="003B73EF" w:rsidRPr="003B73EF">
        <w:rPr>
          <w:rFonts w:ascii="Times New Roman" w:hAnsi="Times New Roman"/>
          <w:sz w:val="24"/>
          <w:szCs w:val="24"/>
        </w:rPr>
        <w:t xml:space="preserve"> счет</w:t>
      </w:r>
      <w:r>
        <w:rPr>
          <w:rFonts w:ascii="Times New Roman" w:hAnsi="Times New Roman"/>
          <w:sz w:val="24"/>
          <w:szCs w:val="24"/>
        </w:rPr>
        <w:t>е</w:t>
      </w:r>
      <w:r w:rsidR="003B73EF" w:rsidRPr="003B73EF">
        <w:rPr>
          <w:rFonts w:ascii="Times New Roman" w:hAnsi="Times New Roman"/>
          <w:sz w:val="24"/>
          <w:szCs w:val="24"/>
        </w:rPr>
        <w:t xml:space="preserve"> </w:t>
      </w:r>
      <w:r w:rsidR="00334E7C">
        <w:rPr>
          <w:rFonts w:ascii="Times New Roman" w:hAnsi="Times New Roman"/>
          <w:sz w:val="24"/>
          <w:szCs w:val="24"/>
        </w:rPr>
        <w:t xml:space="preserve">составил </w:t>
      </w:r>
      <w:r w:rsidR="003B73EF" w:rsidRPr="003B73EF">
        <w:rPr>
          <w:rFonts w:ascii="Times New Roman" w:hAnsi="Times New Roman"/>
          <w:sz w:val="24"/>
          <w:szCs w:val="24"/>
        </w:rPr>
        <w:t>на 01.01.201</w:t>
      </w:r>
      <w:r w:rsidR="00334E7C">
        <w:rPr>
          <w:rFonts w:ascii="Times New Roman" w:hAnsi="Times New Roman"/>
          <w:sz w:val="24"/>
          <w:szCs w:val="24"/>
        </w:rPr>
        <w:t>9</w:t>
      </w:r>
      <w:r w:rsidR="003B73EF" w:rsidRPr="003B73EF">
        <w:rPr>
          <w:rFonts w:ascii="Times New Roman" w:hAnsi="Times New Roman"/>
          <w:sz w:val="24"/>
          <w:szCs w:val="24"/>
        </w:rPr>
        <w:t xml:space="preserve">г. </w:t>
      </w:r>
      <w:r>
        <w:rPr>
          <w:rFonts w:ascii="Times New Roman" w:hAnsi="Times New Roman"/>
          <w:sz w:val="24"/>
          <w:szCs w:val="24"/>
        </w:rPr>
        <w:t>–</w:t>
      </w:r>
      <w:r w:rsidR="00334E7C">
        <w:rPr>
          <w:rFonts w:ascii="Times New Roman" w:hAnsi="Times New Roman"/>
          <w:sz w:val="24"/>
          <w:szCs w:val="24"/>
        </w:rPr>
        <w:t xml:space="preserve"> </w:t>
      </w:r>
      <w:r w:rsidR="00CE0F8D">
        <w:rPr>
          <w:rFonts w:ascii="Times New Roman" w:hAnsi="Times New Roman"/>
          <w:sz w:val="24"/>
          <w:szCs w:val="24"/>
        </w:rPr>
        <w:t>137,7</w:t>
      </w:r>
      <w:r w:rsidR="003B73EF" w:rsidRPr="003B73EF">
        <w:rPr>
          <w:rFonts w:ascii="Times New Roman" w:hAnsi="Times New Roman"/>
          <w:sz w:val="24"/>
          <w:szCs w:val="24"/>
        </w:rPr>
        <w:t xml:space="preserve"> тыс. рублей, а на 01.01.20</w:t>
      </w:r>
      <w:r w:rsidR="00334E7C">
        <w:rPr>
          <w:rFonts w:ascii="Times New Roman" w:hAnsi="Times New Roman"/>
          <w:sz w:val="24"/>
          <w:szCs w:val="24"/>
        </w:rPr>
        <w:t>20</w:t>
      </w:r>
      <w:r w:rsidR="003B73EF" w:rsidRPr="003B73EF">
        <w:rPr>
          <w:rFonts w:ascii="Times New Roman" w:hAnsi="Times New Roman"/>
          <w:sz w:val="24"/>
          <w:szCs w:val="24"/>
        </w:rPr>
        <w:t xml:space="preserve">г. </w:t>
      </w:r>
      <w:r w:rsidR="000C4535" w:rsidRPr="003B73EF">
        <w:rPr>
          <w:rFonts w:ascii="Times New Roman" w:hAnsi="Times New Roman"/>
          <w:sz w:val="24"/>
          <w:szCs w:val="24"/>
        </w:rPr>
        <w:t xml:space="preserve">– </w:t>
      </w:r>
      <w:r w:rsidR="000C4535">
        <w:rPr>
          <w:rFonts w:ascii="Times New Roman" w:hAnsi="Times New Roman"/>
          <w:sz w:val="24"/>
          <w:szCs w:val="24"/>
        </w:rPr>
        <w:t>831</w:t>
      </w:r>
      <w:r w:rsidR="00CE0F8D">
        <w:rPr>
          <w:rFonts w:ascii="Times New Roman" w:hAnsi="Times New Roman"/>
          <w:sz w:val="24"/>
          <w:szCs w:val="24"/>
        </w:rPr>
        <w:t>,9 тыс. рублей.</w:t>
      </w:r>
    </w:p>
    <w:p w:rsidR="00E65824" w:rsidRDefault="004A6CA8" w:rsidP="004A6CA8">
      <w:pPr>
        <w:tabs>
          <w:tab w:val="left" w:pos="567"/>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4A6CA8">
        <w:rPr>
          <w:rFonts w:ascii="Times New Roman" w:hAnsi="Times New Roman"/>
          <w:color w:val="000000"/>
          <w:sz w:val="24"/>
          <w:szCs w:val="24"/>
        </w:rPr>
        <w:t>По состоянию на 01.01.20</w:t>
      </w:r>
      <w:r>
        <w:rPr>
          <w:rFonts w:ascii="Times New Roman" w:hAnsi="Times New Roman"/>
          <w:color w:val="000000"/>
          <w:sz w:val="24"/>
          <w:szCs w:val="24"/>
        </w:rPr>
        <w:t>20</w:t>
      </w:r>
      <w:r w:rsidRPr="004A6CA8">
        <w:rPr>
          <w:rFonts w:ascii="Times New Roman" w:hAnsi="Times New Roman"/>
          <w:color w:val="000000"/>
          <w:sz w:val="24"/>
          <w:szCs w:val="24"/>
        </w:rPr>
        <w:t xml:space="preserve"> бюджет </w:t>
      </w:r>
      <w:proofErr w:type="spellStart"/>
      <w:r w:rsidR="00CE0F8D">
        <w:rPr>
          <w:rFonts w:ascii="Times New Roman" w:hAnsi="Times New Roman"/>
          <w:color w:val="000000"/>
          <w:sz w:val="24"/>
          <w:szCs w:val="24"/>
        </w:rPr>
        <w:t>Семигорского</w:t>
      </w:r>
      <w:proofErr w:type="spellEnd"/>
      <w:r>
        <w:rPr>
          <w:rFonts w:ascii="Times New Roman" w:hAnsi="Times New Roman"/>
          <w:color w:val="000000"/>
          <w:sz w:val="24"/>
          <w:szCs w:val="24"/>
        </w:rPr>
        <w:t xml:space="preserve"> МО </w:t>
      </w:r>
      <w:r w:rsidRPr="004A6CA8">
        <w:rPr>
          <w:rFonts w:ascii="Times New Roman" w:hAnsi="Times New Roman"/>
          <w:color w:val="000000"/>
          <w:sz w:val="24"/>
          <w:szCs w:val="24"/>
        </w:rPr>
        <w:t xml:space="preserve">исполнен с профицитом в </w:t>
      </w:r>
      <w:r>
        <w:rPr>
          <w:rFonts w:ascii="Times New Roman" w:hAnsi="Times New Roman"/>
          <w:color w:val="000000"/>
          <w:sz w:val="24"/>
          <w:szCs w:val="24"/>
        </w:rPr>
        <w:t>объеме</w:t>
      </w:r>
      <w:r w:rsidRPr="004A6CA8">
        <w:rPr>
          <w:rFonts w:ascii="Times New Roman" w:hAnsi="Times New Roman"/>
          <w:color w:val="000000"/>
          <w:sz w:val="24"/>
          <w:szCs w:val="24"/>
        </w:rPr>
        <w:t xml:space="preserve"> </w:t>
      </w:r>
      <w:r w:rsidR="00C655A8">
        <w:rPr>
          <w:rFonts w:ascii="Times New Roman" w:hAnsi="Times New Roman"/>
          <w:color w:val="000000"/>
          <w:sz w:val="24"/>
          <w:szCs w:val="24"/>
        </w:rPr>
        <w:t>694,2</w:t>
      </w:r>
      <w:r w:rsidRPr="004A6CA8">
        <w:rPr>
          <w:rFonts w:ascii="Times New Roman" w:hAnsi="Times New Roman"/>
          <w:color w:val="000000"/>
          <w:sz w:val="24"/>
          <w:szCs w:val="24"/>
        </w:rPr>
        <w:t xml:space="preserve"> тыс. рублей.</w:t>
      </w:r>
    </w:p>
    <w:p w:rsidR="001E0DBD" w:rsidRPr="004A6CA8" w:rsidRDefault="001E0DBD" w:rsidP="004A6CA8">
      <w:pPr>
        <w:tabs>
          <w:tab w:val="left" w:pos="567"/>
        </w:tabs>
        <w:spacing w:after="0" w:line="240" w:lineRule="auto"/>
        <w:jc w:val="both"/>
        <w:rPr>
          <w:rFonts w:ascii="Times New Roman" w:hAnsi="Times New Roman"/>
          <w:color w:val="000000" w:themeColor="text1"/>
          <w:spacing w:val="-4"/>
          <w:sz w:val="24"/>
          <w:szCs w:val="24"/>
        </w:rPr>
      </w:pPr>
      <w:r>
        <w:rPr>
          <w:color w:val="000000"/>
        </w:rPr>
        <w:t xml:space="preserve">           </w:t>
      </w:r>
      <w:r w:rsidRPr="001E0DBD">
        <w:rPr>
          <w:rFonts w:ascii="Times New Roman" w:hAnsi="Times New Roman"/>
          <w:color w:val="000000"/>
          <w:sz w:val="24"/>
          <w:szCs w:val="24"/>
        </w:rPr>
        <w:t>Установлены отдельные факты несоблюдения Инструкции о порядке составления и предоставления годовой, квартальной и месячной отчетности об исполнении бюджетов бюджетной системы РФ, утвержденной приказом Минфина РФ от 28.12.2010 № 191н, при составлении отдельных форм бюджетной отчетности, которые, в целом, не повлияли на основные показатели годового отчета об исполнении бюджета за 20</w:t>
      </w:r>
      <w:r>
        <w:rPr>
          <w:rFonts w:ascii="Times New Roman" w:hAnsi="Times New Roman"/>
          <w:color w:val="000000"/>
          <w:sz w:val="24"/>
          <w:szCs w:val="24"/>
        </w:rPr>
        <w:t>19</w:t>
      </w:r>
      <w:r w:rsidRPr="001E0DBD">
        <w:rPr>
          <w:rFonts w:ascii="Times New Roman" w:hAnsi="Times New Roman"/>
          <w:color w:val="000000"/>
          <w:sz w:val="24"/>
          <w:szCs w:val="24"/>
        </w:rPr>
        <w:t xml:space="preserve"> год, их достоверность</w:t>
      </w:r>
      <w:r>
        <w:rPr>
          <w:color w:val="000000"/>
        </w:rPr>
        <w:t>.</w:t>
      </w:r>
    </w:p>
    <w:p w:rsidR="005864B8" w:rsidRPr="00012053" w:rsidRDefault="00AF49B7" w:rsidP="00AF49B7">
      <w:pPr>
        <w:spacing w:after="0" w:line="240" w:lineRule="auto"/>
        <w:jc w:val="both"/>
        <w:rPr>
          <w:rFonts w:ascii="Times New Roman" w:hAnsi="Times New Roman"/>
          <w:color w:val="000000" w:themeColor="text1"/>
          <w:spacing w:val="-4"/>
          <w:sz w:val="24"/>
          <w:szCs w:val="24"/>
        </w:rPr>
      </w:pPr>
      <w:r w:rsidRPr="00012053">
        <w:rPr>
          <w:rFonts w:ascii="Times New Roman" w:hAnsi="Times New Roman"/>
          <w:color w:val="000000" w:themeColor="text1"/>
          <w:spacing w:val="-4"/>
          <w:sz w:val="24"/>
          <w:szCs w:val="24"/>
        </w:rPr>
        <w:t xml:space="preserve">        </w:t>
      </w:r>
      <w:r w:rsidR="00E65824">
        <w:rPr>
          <w:rFonts w:ascii="Times New Roman" w:hAnsi="Times New Roman"/>
          <w:color w:val="000000" w:themeColor="text1"/>
          <w:spacing w:val="-4"/>
          <w:sz w:val="24"/>
          <w:szCs w:val="24"/>
        </w:rPr>
        <w:t xml:space="preserve"> </w:t>
      </w:r>
      <w:r w:rsidR="005864B8" w:rsidRPr="00012053">
        <w:rPr>
          <w:rFonts w:ascii="Times New Roman" w:hAnsi="Times New Roman"/>
          <w:color w:val="000000" w:themeColor="text1"/>
          <w:spacing w:val="-4"/>
          <w:sz w:val="24"/>
          <w:szCs w:val="24"/>
        </w:rPr>
        <w:t>Необходимо обратить внимание, что замечания к составлению бюджетной отчетности, выявленные отдельными нарушениями требований Инструкции № 191н, носят технический и аналитический характер и являются основанием для принятия указанных замечаний к сведению с целью повышения качества предоставляемой бюджетной отчетности, а также годового отчета об исполнении бюджета муниципального образования.</w:t>
      </w:r>
    </w:p>
    <w:p w:rsidR="00AF2EA0" w:rsidRPr="00012053" w:rsidRDefault="00AF49B7" w:rsidP="001E0DBD">
      <w:pPr>
        <w:widowControl w:val="0"/>
        <w:tabs>
          <w:tab w:val="num" w:pos="1571"/>
        </w:tabs>
        <w:overflowPunct w:val="0"/>
        <w:autoSpaceDE w:val="0"/>
        <w:autoSpaceDN w:val="0"/>
        <w:adjustRightInd w:val="0"/>
        <w:spacing w:after="0" w:line="240" w:lineRule="auto"/>
        <w:ind w:firstLine="425"/>
        <w:jc w:val="both"/>
        <w:textAlignment w:val="baseline"/>
        <w:rPr>
          <w:rFonts w:ascii="Times New Roman" w:hAnsi="Times New Roman"/>
          <w:sz w:val="24"/>
          <w:szCs w:val="24"/>
        </w:rPr>
      </w:pPr>
      <w:r w:rsidRPr="00012053">
        <w:rPr>
          <w:rFonts w:ascii="Times New Roman" w:hAnsi="Times New Roman"/>
          <w:sz w:val="24"/>
          <w:szCs w:val="24"/>
        </w:rPr>
        <w:t xml:space="preserve"> </w:t>
      </w:r>
      <w:r w:rsidR="00EC58AE" w:rsidRPr="00012053">
        <w:rPr>
          <w:rFonts w:ascii="Times New Roman" w:hAnsi="Times New Roman"/>
          <w:sz w:val="24"/>
          <w:szCs w:val="24"/>
        </w:rPr>
        <w:t xml:space="preserve"> </w:t>
      </w:r>
    </w:p>
    <w:p w:rsidR="00EC58AE" w:rsidRPr="00012053" w:rsidRDefault="00EC58AE" w:rsidP="00C655A8">
      <w:pPr>
        <w:pStyle w:val="a6"/>
        <w:tabs>
          <w:tab w:val="left" w:pos="567"/>
        </w:tabs>
        <w:spacing w:after="0" w:line="240" w:lineRule="auto"/>
        <w:ind w:left="0"/>
        <w:jc w:val="both"/>
        <w:rPr>
          <w:rFonts w:ascii="Times New Roman" w:hAnsi="Times New Roman"/>
          <w:b/>
          <w:sz w:val="24"/>
          <w:szCs w:val="24"/>
        </w:rPr>
      </w:pPr>
      <w:r w:rsidRPr="00012053">
        <w:rPr>
          <w:rFonts w:ascii="Times New Roman" w:hAnsi="Times New Roman"/>
          <w:sz w:val="24"/>
          <w:szCs w:val="24"/>
        </w:rPr>
        <w:t xml:space="preserve">        На основании вышеизложенного представляется возможным признать годовой отчет об исполнении бюджета </w:t>
      </w:r>
      <w:proofErr w:type="spellStart"/>
      <w:r w:rsidR="00C655A8">
        <w:rPr>
          <w:rFonts w:ascii="Times New Roman" w:hAnsi="Times New Roman"/>
          <w:sz w:val="24"/>
          <w:szCs w:val="24"/>
        </w:rPr>
        <w:t>Семигорского</w:t>
      </w:r>
      <w:proofErr w:type="spellEnd"/>
      <w:r w:rsidR="001A5803">
        <w:rPr>
          <w:rFonts w:ascii="Times New Roman" w:hAnsi="Times New Roman"/>
          <w:sz w:val="24"/>
          <w:szCs w:val="24"/>
        </w:rPr>
        <w:t xml:space="preserve"> муниципального образования</w:t>
      </w:r>
      <w:r w:rsidRPr="00012053">
        <w:rPr>
          <w:rFonts w:ascii="Times New Roman" w:hAnsi="Times New Roman"/>
          <w:sz w:val="24"/>
          <w:szCs w:val="24"/>
        </w:rPr>
        <w:t xml:space="preserve"> за 201</w:t>
      </w:r>
      <w:r w:rsidR="001E0DBD">
        <w:rPr>
          <w:rFonts w:ascii="Times New Roman" w:hAnsi="Times New Roman"/>
          <w:sz w:val="24"/>
          <w:szCs w:val="24"/>
        </w:rPr>
        <w:t>9</w:t>
      </w:r>
      <w:r w:rsidRPr="00012053">
        <w:rPr>
          <w:rFonts w:ascii="Times New Roman" w:hAnsi="Times New Roman"/>
          <w:sz w:val="24"/>
          <w:szCs w:val="24"/>
        </w:rPr>
        <w:t xml:space="preserve"> год по основным параметрам достоверным и полным. Указанные замечания являются основанием для принятия их к сведению с целью повышения качества представляемой бюджетной отчетности в дальнейшем.</w:t>
      </w:r>
    </w:p>
    <w:p w:rsidR="00EC58AE" w:rsidRDefault="00EC58AE" w:rsidP="00EC58AE">
      <w:pPr>
        <w:pStyle w:val="a6"/>
        <w:spacing w:after="0" w:line="240" w:lineRule="auto"/>
        <w:ind w:left="0" w:firstLine="709"/>
        <w:jc w:val="both"/>
        <w:rPr>
          <w:rFonts w:ascii="Times New Roman" w:hAnsi="Times New Roman"/>
          <w:b/>
          <w:sz w:val="26"/>
          <w:szCs w:val="26"/>
        </w:rPr>
      </w:pPr>
    </w:p>
    <w:p w:rsidR="00964542" w:rsidRDefault="00964542" w:rsidP="00EC58AE">
      <w:pPr>
        <w:pStyle w:val="a6"/>
        <w:spacing w:after="0" w:line="240" w:lineRule="auto"/>
        <w:ind w:left="0" w:firstLine="709"/>
        <w:jc w:val="both"/>
        <w:rPr>
          <w:rFonts w:ascii="Times New Roman" w:hAnsi="Times New Roman"/>
          <w:b/>
          <w:sz w:val="26"/>
          <w:szCs w:val="26"/>
        </w:rPr>
      </w:pPr>
    </w:p>
    <w:p w:rsidR="00687425" w:rsidRDefault="00687425" w:rsidP="00EC58AE">
      <w:pPr>
        <w:pStyle w:val="a6"/>
        <w:spacing w:after="0" w:line="240" w:lineRule="auto"/>
        <w:ind w:left="0" w:firstLine="709"/>
        <w:jc w:val="both"/>
        <w:rPr>
          <w:rFonts w:ascii="Times New Roman" w:hAnsi="Times New Roman"/>
          <w:b/>
          <w:sz w:val="26"/>
          <w:szCs w:val="26"/>
        </w:rPr>
      </w:pPr>
    </w:p>
    <w:p w:rsidR="00EC58AE" w:rsidRPr="0016358D" w:rsidRDefault="00E13A89" w:rsidP="00E13A89">
      <w:pPr>
        <w:spacing w:after="0" w:line="240" w:lineRule="auto"/>
        <w:jc w:val="both"/>
        <w:rPr>
          <w:rFonts w:ascii="Times New Roman" w:hAnsi="Times New Roman"/>
          <w:sz w:val="24"/>
          <w:szCs w:val="24"/>
        </w:rPr>
      </w:pPr>
      <w:r w:rsidRPr="0016358D">
        <w:rPr>
          <w:rFonts w:ascii="Times New Roman" w:hAnsi="Times New Roman"/>
          <w:sz w:val="24"/>
          <w:szCs w:val="24"/>
        </w:rPr>
        <w:t>Инспектор КСП</w:t>
      </w:r>
    </w:p>
    <w:p w:rsidR="00E13A89" w:rsidRPr="0016358D" w:rsidRDefault="00E13A89" w:rsidP="00E13A89">
      <w:pPr>
        <w:tabs>
          <w:tab w:val="left" w:pos="7005"/>
        </w:tabs>
        <w:spacing w:after="0" w:line="240" w:lineRule="auto"/>
        <w:jc w:val="both"/>
        <w:rPr>
          <w:rFonts w:ascii="Times New Roman" w:hAnsi="Times New Roman"/>
          <w:sz w:val="24"/>
          <w:szCs w:val="24"/>
        </w:rPr>
      </w:pPr>
      <w:proofErr w:type="spellStart"/>
      <w:r w:rsidRPr="0016358D">
        <w:rPr>
          <w:rFonts w:ascii="Times New Roman" w:hAnsi="Times New Roman"/>
          <w:sz w:val="24"/>
          <w:szCs w:val="24"/>
        </w:rPr>
        <w:t>Нижнеилимского</w:t>
      </w:r>
      <w:proofErr w:type="spellEnd"/>
      <w:r w:rsidRPr="0016358D">
        <w:rPr>
          <w:rFonts w:ascii="Times New Roman" w:hAnsi="Times New Roman"/>
          <w:sz w:val="24"/>
          <w:szCs w:val="24"/>
        </w:rPr>
        <w:t xml:space="preserve"> муниципального района</w:t>
      </w:r>
      <w:r w:rsidRPr="0016358D">
        <w:rPr>
          <w:rFonts w:ascii="Times New Roman" w:hAnsi="Times New Roman"/>
          <w:sz w:val="24"/>
          <w:szCs w:val="24"/>
        </w:rPr>
        <w:tab/>
      </w:r>
      <w:r w:rsidR="00651F25">
        <w:rPr>
          <w:rFonts w:ascii="Times New Roman" w:hAnsi="Times New Roman"/>
          <w:sz w:val="24"/>
          <w:szCs w:val="24"/>
        </w:rPr>
        <w:t xml:space="preserve">  </w:t>
      </w:r>
      <w:r w:rsidR="00964542">
        <w:rPr>
          <w:rFonts w:ascii="Times New Roman" w:hAnsi="Times New Roman"/>
          <w:sz w:val="24"/>
          <w:szCs w:val="24"/>
        </w:rPr>
        <w:t xml:space="preserve">          </w:t>
      </w:r>
      <w:r w:rsidR="007C1D88">
        <w:rPr>
          <w:rFonts w:ascii="Times New Roman" w:hAnsi="Times New Roman"/>
          <w:sz w:val="24"/>
          <w:szCs w:val="24"/>
        </w:rPr>
        <w:t xml:space="preserve">                                    </w:t>
      </w:r>
      <w:proofErr w:type="spellStart"/>
      <w:r w:rsidR="007C1D88">
        <w:rPr>
          <w:rFonts w:ascii="Times New Roman" w:hAnsi="Times New Roman"/>
          <w:sz w:val="24"/>
          <w:szCs w:val="24"/>
        </w:rPr>
        <w:t>ммммммммм</w:t>
      </w:r>
      <w:proofErr w:type="spellEnd"/>
      <w:r w:rsidR="00C31AD0">
        <w:rPr>
          <w:rFonts w:ascii="Times New Roman" w:hAnsi="Times New Roman"/>
          <w:sz w:val="24"/>
          <w:szCs w:val="24"/>
        </w:rPr>
        <w:t xml:space="preserve">    </w:t>
      </w:r>
      <w:r w:rsidR="00651F25">
        <w:rPr>
          <w:rFonts w:ascii="Times New Roman" w:hAnsi="Times New Roman"/>
          <w:sz w:val="24"/>
          <w:szCs w:val="24"/>
        </w:rPr>
        <w:t xml:space="preserve">  </w:t>
      </w:r>
      <w:r w:rsidR="001202F2">
        <w:rPr>
          <w:rFonts w:ascii="Times New Roman" w:hAnsi="Times New Roman"/>
          <w:sz w:val="24"/>
          <w:szCs w:val="24"/>
        </w:rPr>
        <w:t xml:space="preserve"> </w:t>
      </w:r>
      <w:r w:rsidRPr="0016358D">
        <w:rPr>
          <w:rFonts w:ascii="Times New Roman" w:hAnsi="Times New Roman"/>
          <w:sz w:val="24"/>
          <w:szCs w:val="24"/>
        </w:rPr>
        <w:t>Цепляева А.Р.</w:t>
      </w:r>
    </w:p>
    <w:p w:rsidR="00486A63" w:rsidRDefault="00C31AD0" w:rsidP="00EC58AE">
      <w:pPr>
        <w:pStyle w:val="Default"/>
        <w:jc w:val="both"/>
      </w:pPr>
      <w:r>
        <w:t xml:space="preserve">    </w:t>
      </w:r>
    </w:p>
    <w:p w:rsidR="0048657E" w:rsidRDefault="0048657E" w:rsidP="00EC58AE">
      <w:pPr>
        <w:pStyle w:val="Default"/>
        <w:jc w:val="both"/>
      </w:pPr>
    </w:p>
    <w:p w:rsidR="0048657E" w:rsidRDefault="0048657E" w:rsidP="00EC58AE">
      <w:pPr>
        <w:pStyle w:val="Default"/>
        <w:jc w:val="both"/>
      </w:pPr>
    </w:p>
    <w:p w:rsidR="0048657E" w:rsidRDefault="0048657E" w:rsidP="00EC58AE">
      <w:pPr>
        <w:pStyle w:val="Default"/>
        <w:jc w:val="both"/>
      </w:pPr>
    </w:p>
    <w:p w:rsidR="0048657E" w:rsidRDefault="0048657E" w:rsidP="00EC58AE">
      <w:pPr>
        <w:pStyle w:val="Default"/>
        <w:jc w:val="both"/>
      </w:pPr>
    </w:p>
    <w:p w:rsidR="0048657E" w:rsidRDefault="0048657E" w:rsidP="00EC58AE">
      <w:pPr>
        <w:pStyle w:val="Default"/>
        <w:jc w:val="both"/>
      </w:pPr>
    </w:p>
    <w:p w:rsidR="0048657E" w:rsidRDefault="0048657E" w:rsidP="00EC58AE">
      <w:pPr>
        <w:pStyle w:val="Default"/>
        <w:jc w:val="both"/>
      </w:pPr>
    </w:p>
    <w:p w:rsidR="0048657E" w:rsidRDefault="0048657E" w:rsidP="00EC58AE">
      <w:pPr>
        <w:pStyle w:val="Default"/>
        <w:jc w:val="both"/>
      </w:pPr>
    </w:p>
    <w:p w:rsidR="0048657E" w:rsidRDefault="0048657E" w:rsidP="00EC58AE">
      <w:pPr>
        <w:pStyle w:val="Default"/>
        <w:jc w:val="both"/>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sectPr w:rsidR="00D950AE" w:rsidSect="00C655A8">
      <w:footerReference w:type="default" r:id="rId8"/>
      <w:pgSz w:w="11906" w:h="16838"/>
      <w:pgMar w:top="851" w:right="707"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20A3" w:rsidRDefault="004920A3" w:rsidP="005C25CB">
      <w:pPr>
        <w:spacing w:after="0" w:line="240" w:lineRule="auto"/>
      </w:pPr>
      <w:r>
        <w:separator/>
      </w:r>
    </w:p>
  </w:endnote>
  <w:endnote w:type="continuationSeparator" w:id="0">
    <w:p w:rsidR="004920A3" w:rsidRDefault="004920A3" w:rsidP="005C2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7605"/>
      <w:docPartObj>
        <w:docPartGallery w:val="Page Numbers (Bottom of Page)"/>
        <w:docPartUnique/>
      </w:docPartObj>
    </w:sdtPr>
    <w:sdtEndPr/>
    <w:sdtContent>
      <w:p w:rsidR="00C86BC6" w:rsidRDefault="000762BF">
        <w:pPr>
          <w:pStyle w:val="ae"/>
          <w:jc w:val="center"/>
        </w:pPr>
        <w:r>
          <w:rPr>
            <w:noProof/>
          </w:rPr>
          <w:fldChar w:fldCharType="begin"/>
        </w:r>
        <w:r>
          <w:rPr>
            <w:noProof/>
          </w:rPr>
          <w:instrText xml:space="preserve"> PAGE   \* MERGEFORMAT </w:instrText>
        </w:r>
        <w:r>
          <w:rPr>
            <w:noProof/>
          </w:rPr>
          <w:fldChar w:fldCharType="separate"/>
        </w:r>
        <w:r w:rsidR="007C1D88">
          <w:rPr>
            <w:noProof/>
          </w:rPr>
          <w:t>10</w:t>
        </w:r>
        <w:r>
          <w:rPr>
            <w:noProof/>
          </w:rPr>
          <w:fldChar w:fldCharType="end"/>
        </w:r>
      </w:p>
    </w:sdtContent>
  </w:sdt>
  <w:p w:rsidR="00C86BC6" w:rsidRDefault="00C86BC6">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20A3" w:rsidRDefault="004920A3" w:rsidP="005C25CB">
      <w:pPr>
        <w:spacing w:after="0" w:line="240" w:lineRule="auto"/>
      </w:pPr>
      <w:r>
        <w:separator/>
      </w:r>
    </w:p>
  </w:footnote>
  <w:footnote w:type="continuationSeparator" w:id="0">
    <w:p w:rsidR="004920A3" w:rsidRDefault="004920A3" w:rsidP="005C25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690A"/>
    <w:rsid w:val="000009EE"/>
    <w:rsid w:val="00001234"/>
    <w:rsid w:val="00001978"/>
    <w:rsid w:val="00012053"/>
    <w:rsid w:val="00012D15"/>
    <w:rsid w:val="00013905"/>
    <w:rsid w:val="00014049"/>
    <w:rsid w:val="00017169"/>
    <w:rsid w:val="00017C60"/>
    <w:rsid w:val="00020093"/>
    <w:rsid w:val="0003076C"/>
    <w:rsid w:val="00030E09"/>
    <w:rsid w:val="0003140B"/>
    <w:rsid w:val="00031BB7"/>
    <w:rsid w:val="0003540C"/>
    <w:rsid w:val="0003555B"/>
    <w:rsid w:val="00035E16"/>
    <w:rsid w:val="00037C44"/>
    <w:rsid w:val="000428C4"/>
    <w:rsid w:val="00047F37"/>
    <w:rsid w:val="00051988"/>
    <w:rsid w:val="00060C57"/>
    <w:rsid w:val="00061432"/>
    <w:rsid w:val="00064A58"/>
    <w:rsid w:val="00066951"/>
    <w:rsid w:val="00066C12"/>
    <w:rsid w:val="00066E8E"/>
    <w:rsid w:val="00067013"/>
    <w:rsid w:val="00073473"/>
    <w:rsid w:val="00073CE6"/>
    <w:rsid w:val="000744DC"/>
    <w:rsid w:val="0007490D"/>
    <w:rsid w:val="000762BF"/>
    <w:rsid w:val="00076921"/>
    <w:rsid w:val="00077043"/>
    <w:rsid w:val="00083153"/>
    <w:rsid w:val="00086326"/>
    <w:rsid w:val="00087CB0"/>
    <w:rsid w:val="000919CA"/>
    <w:rsid w:val="00092696"/>
    <w:rsid w:val="00092C52"/>
    <w:rsid w:val="00097986"/>
    <w:rsid w:val="000A12C7"/>
    <w:rsid w:val="000A1471"/>
    <w:rsid w:val="000A29CE"/>
    <w:rsid w:val="000A43DC"/>
    <w:rsid w:val="000A606F"/>
    <w:rsid w:val="000B1B23"/>
    <w:rsid w:val="000C1B60"/>
    <w:rsid w:val="000C4535"/>
    <w:rsid w:val="000C46D7"/>
    <w:rsid w:val="000C63BA"/>
    <w:rsid w:val="000D1C2A"/>
    <w:rsid w:val="000D2A52"/>
    <w:rsid w:val="000D2A94"/>
    <w:rsid w:val="000D3511"/>
    <w:rsid w:val="000D383A"/>
    <w:rsid w:val="000D4D16"/>
    <w:rsid w:val="000D5ABD"/>
    <w:rsid w:val="000E0116"/>
    <w:rsid w:val="000E31D4"/>
    <w:rsid w:val="000E723B"/>
    <w:rsid w:val="000F04E5"/>
    <w:rsid w:val="000F1264"/>
    <w:rsid w:val="000F4F41"/>
    <w:rsid w:val="00103C73"/>
    <w:rsid w:val="00106344"/>
    <w:rsid w:val="00106432"/>
    <w:rsid w:val="001117D7"/>
    <w:rsid w:val="001138E1"/>
    <w:rsid w:val="00113C19"/>
    <w:rsid w:val="00114F7A"/>
    <w:rsid w:val="001162DC"/>
    <w:rsid w:val="001202F2"/>
    <w:rsid w:val="00127E84"/>
    <w:rsid w:val="00136111"/>
    <w:rsid w:val="0013660B"/>
    <w:rsid w:val="00136642"/>
    <w:rsid w:val="0013668F"/>
    <w:rsid w:val="00140BBD"/>
    <w:rsid w:val="00141413"/>
    <w:rsid w:val="00147A77"/>
    <w:rsid w:val="00151136"/>
    <w:rsid w:val="00151421"/>
    <w:rsid w:val="00151F9E"/>
    <w:rsid w:val="001536E2"/>
    <w:rsid w:val="00153993"/>
    <w:rsid w:val="00155455"/>
    <w:rsid w:val="00157EE4"/>
    <w:rsid w:val="00161D4E"/>
    <w:rsid w:val="0016258F"/>
    <w:rsid w:val="001628B5"/>
    <w:rsid w:val="0016358D"/>
    <w:rsid w:val="00167BCB"/>
    <w:rsid w:val="00171D39"/>
    <w:rsid w:val="001726F1"/>
    <w:rsid w:val="0017799C"/>
    <w:rsid w:val="001818C2"/>
    <w:rsid w:val="00193231"/>
    <w:rsid w:val="001933E1"/>
    <w:rsid w:val="00194D60"/>
    <w:rsid w:val="001A0036"/>
    <w:rsid w:val="001A5803"/>
    <w:rsid w:val="001A649E"/>
    <w:rsid w:val="001A76EC"/>
    <w:rsid w:val="001A7A38"/>
    <w:rsid w:val="001B3EE5"/>
    <w:rsid w:val="001B412E"/>
    <w:rsid w:val="001C056A"/>
    <w:rsid w:val="001C0E3B"/>
    <w:rsid w:val="001C2F15"/>
    <w:rsid w:val="001C593A"/>
    <w:rsid w:val="001C59E5"/>
    <w:rsid w:val="001C6C43"/>
    <w:rsid w:val="001D053E"/>
    <w:rsid w:val="001D0AA4"/>
    <w:rsid w:val="001D2388"/>
    <w:rsid w:val="001D2B84"/>
    <w:rsid w:val="001D44F9"/>
    <w:rsid w:val="001D6783"/>
    <w:rsid w:val="001D7CD4"/>
    <w:rsid w:val="001E0DBD"/>
    <w:rsid w:val="001E27EC"/>
    <w:rsid w:val="001E60F1"/>
    <w:rsid w:val="001E6624"/>
    <w:rsid w:val="001F08E2"/>
    <w:rsid w:val="001F13A4"/>
    <w:rsid w:val="001F4328"/>
    <w:rsid w:val="001F449F"/>
    <w:rsid w:val="001F4CDD"/>
    <w:rsid w:val="00201080"/>
    <w:rsid w:val="00203FD4"/>
    <w:rsid w:val="002108F2"/>
    <w:rsid w:val="00214E77"/>
    <w:rsid w:val="00216346"/>
    <w:rsid w:val="002167A1"/>
    <w:rsid w:val="002178B3"/>
    <w:rsid w:val="002178B7"/>
    <w:rsid w:val="00220804"/>
    <w:rsid w:val="00221B70"/>
    <w:rsid w:val="00222949"/>
    <w:rsid w:val="00223C4D"/>
    <w:rsid w:val="00224A7B"/>
    <w:rsid w:val="00227883"/>
    <w:rsid w:val="00230A17"/>
    <w:rsid w:val="00233B57"/>
    <w:rsid w:val="002344B4"/>
    <w:rsid w:val="00235987"/>
    <w:rsid w:val="00240182"/>
    <w:rsid w:val="002415D9"/>
    <w:rsid w:val="002425E7"/>
    <w:rsid w:val="0024421B"/>
    <w:rsid w:val="002452BD"/>
    <w:rsid w:val="00247258"/>
    <w:rsid w:val="00247C67"/>
    <w:rsid w:val="002500F2"/>
    <w:rsid w:val="00250BC2"/>
    <w:rsid w:val="00250EF5"/>
    <w:rsid w:val="00253CAD"/>
    <w:rsid w:val="002550BF"/>
    <w:rsid w:val="00261DF9"/>
    <w:rsid w:val="002628CE"/>
    <w:rsid w:val="002665CF"/>
    <w:rsid w:val="00266EB8"/>
    <w:rsid w:val="002674EB"/>
    <w:rsid w:val="0026756C"/>
    <w:rsid w:val="00273822"/>
    <w:rsid w:val="00276AA5"/>
    <w:rsid w:val="00277FBC"/>
    <w:rsid w:val="00281C62"/>
    <w:rsid w:val="002870B7"/>
    <w:rsid w:val="00295210"/>
    <w:rsid w:val="002A042C"/>
    <w:rsid w:val="002A0454"/>
    <w:rsid w:val="002A1CEF"/>
    <w:rsid w:val="002A2D8A"/>
    <w:rsid w:val="002A5E4C"/>
    <w:rsid w:val="002B1121"/>
    <w:rsid w:val="002B5274"/>
    <w:rsid w:val="002B5EC7"/>
    <w:rsid w:val="002B66AA"/>
    <w:rsid w:val="002C02A6"/>
    <w:rsid w:val="002C120C"/>
    <w:rsid w:val="002C64A9"/>
    <w:rsid w:val="002C7E95"/>
    <w:rsid w:val="002D1EC0"/>
    <w:rsid w:val="002D695C"/>
    <w:rsid w:val="002D7E84"/>
    <w:rsid w:val="002E2A11"/>
    <w:rsid w:val="002F2253"/>
    <w:rsid w:val="002F5D85"/>
    <w:rsid w:val="002F5F21"/>
    <w:rsid w:val="003014D4"/>
    <w:rsid w:val="003033D0"/>
    <w:rsid w:val="00304D10"/>
    <w:rsid w:val="00306137"/>
    <w:rsid w:val="00306B91"/>
    <w:rsid w:val="00313210"/>
    <w:rsid w:val="00322879"/>
    <w:rsid w:val="00333264"/>
    <w:rsid w:val="00334E7C"/>
    <w:rsid w:val="00336BF4"/>
    <w:rsid w:val="003404A0"/>
    <w:rsid w:val="0034097F"/>
    <w:rsid w:val="003447EB"/>
    <w:rsid w:val="00345331"/>
    <w:rsid w:val="0034583E"/>
    <w:rsid w:val="003468C5"/>
    <w:rsid w:val="00352437"/>
    <w:rsid w:val="003532E2"/>
    <w:rsid w:val="00353DB4"/>
    <w:rsid w:val="00355206"/>
    <w:rsid w:val="00360BB9"/>
    <w:rsid w:val="003617F3"/>
    <w:rsid w:val="00361B69"/>
    <w:rsid w:val="00362E4D"/>
    <w:rsid w:val="00365D7E"/>
    <w:rsid w:val="003670B5"/>
    <w:rsid w:val="003711C7"/>
    <w:rsid w:val="003721C9"/>
    <w:rsid w:val="0037297D"/>
    <w:rsid w:val="00376799"/>
    <w:rsid w:val="00377387"/>
    <w:rsid w:val="0038377C"/>
    <w:rsid w:val="003949F4"/>
    <w:rsid w:val="003957C2"/>
    <w:rsid w:val="003A185B"/>
    <w:rsid w:val="003A2D5F"/>
    <w:rsid w:val="003A406A"/>
    <w:rsid w:val="003B0AEF"/>
    <w:rsid w:val="003B10BC"/>
    <w:rsid w:val="003B66C9"/>
    <w:rsid w:val="003B73EF"/>
    <w:rsid w:val="003C0FE4"/>
    <w:rsid w:val="003C2BBA"/>
    <w:rsid w:val="003C5447"/>
    <w:rsid w:val="003C6327"/>
    <w:rsid w:val="003C72F6"/>
    <w:rsid w:val="003D067A"/>
    <w:rsid w:val="003D2972"/>
    <w:rsid w:val="003D4997"/>
    <w:rsid w:val="003E29FE"/>
    <w:rsid w:val="003E2DEF"/>
    <w:rsid w:val="003E5F3A"/>
    <w:rsid w:val="00403B1A"/>
    <w:rsid w:val="00403ED4"/>
    <w:rsid w:val="00406DB3"/>
    <w:rsid w:val="004122A7"/>
    <w:rsid w:val="0041465F"/>
    <w:rsid w:val="00415F5E"/>
    <w:rsid w:val="004219A9"/>
    <w:rsid w:val="00421D8E"/>
    <w:rsid w:val="004236A0"/>
    <w:rsid w:val="004246E6"/>
    <w:rsid w:val="00424A19"/>
    <w:rsid w:val="00427531"/>
    <w:rsid w:val="004346DF"/>
    <w:rsid w:val="0043533A"/>
    <w:rsid w:val="0044116B"/>
    <w:rsid w:val="00442148"/>
    <w:rsid w:val="00442BC4"/>
    <w:rsid w:val="00442EAF"/>
    <w:rsid w:val="00443547"/>
    <w:rsid w:val="0044426E"/>
    <w:rsid w:val="0044498B"/>
    <w:rsid w:val="00445CCB"/>
    <w:rsid w:val="00447411"/>
    <w:rsid w:val="00451E2D"/>
    <w:rsid w:val="00456C12"/>
    <w:rsid w:val="00456CAE"/>
    <w:rsid w:val="0046448D"/>
    <w:rsid w:val="004645FF"/>
    <w:rsid w:val="00465769"/>
    <w:rsid w:val="004660C2"/>
    <w:rsid w:val="00471EB3"/>
    <w:rsid w:val="004731D2"/>
    <w:rsid w:val="004738AF"/>
    <w:rsid w:val="00473D64"/>
    <w:rsid w:val="00482C7B"/>
    <w:rsid w:val="0048657E"/>
    <w:rsid w:val="00486A63"/>
    <w:rsid w:val="004872D2"/>
    <w:rsid w:val="00490204"/>
    <w:rsid w:val="004920A3"/>
    <w:rsid w:val="0049374A"/>
    <w:rsid w:val="004A0382"/>
    <w:rsid w:val="004A1B2A"/>
    <w:rsid w:val="004A21C6"/>
    <w:rsid w:val="004A5BBE"/>
    <w:rsid w:val="004A6CA8"/>
    <w:rsid w:val="004B0D5F"/>
    <w:rsid w:val="004B2F70"/>
    <w:rsid w:val="004B2FF6"/>
    <w:rsid w:val="004B614E"/>
    <w:rsid w:val="004B63E2"/>
    <w:rsid w:val="004B776E"/>
    <w:rsid w:val="004C47D1"/>
    <w:rsid w:val="004C4874"/>
    <w:rsid w:val="004C5F67"/>
    <w:rsid w:val="004D0642"/>
    <w:rsid w:val="004D668F"/>
    <w:rsid w:val="004D7F8E"/>
    <w:rsid w:val="004E3B07"/>
    <w:rsid w:val="004E6B9A"/>
    <w:rsid w:val="004F0C75"/>
    <w:rsid w:val="004F38D9"/>
    <w:rsid w:val="00500AAD"/>
    <w:rsid w:val="00500D3C"/>
    <w:rsid w:val="005060F1"/>
    <w:rsid w:val="0050678F"/>
    <w:rsid w:val="00512851"/>
    <w:rsid w:val="005140AD"/>
    <w:rsid w:val="0051686B"/>
    <w:rsid w:val="00520DA4"/>
    <w:rsid w:val="005217FF"/>
    <w:rsid w:val="0052357C"/>
    <w:rsid w:val="00523AEC"/>
    <w:rsid w:val="005266F3"/>
    <w:rsid w:val="005268C1"/>
    <w:rsid w:val="005268E8"/>
    <w:rsid w:val="005301CA"/>
    <w:rsid w:val="005337B1"/>
    <w:rsid w:val="00534ACE"/>
    <w:rsid w:val="0053674D"/>
    <w:rsid w:val="00537CFA"/>
    <w:rsid w:val="005421F0"/>
    <w:rsid w:val="00542238"/>
    <w:rsid w:val="00544D28"/>
    <w:rsid w:val="00551556"/>
    <w:rsid w:val="00551D74"/>
    <w:rsid w:val="00557228"/>
    <w:rsid w:val="00560EB4"/>
    <w:rsid w:val="0056410C"/>
    <w:rsid w:val="005657BB"/>
    <w:rsid w:val="00572282"/>
    <w:rsid w:val="00573456"/>
    <w:rsid w:val="0057777E"/>
    <w:rsid w:val="005864B8"/>
    <w:rsid w:val="005903E9"/>
    <w:rsid w:val="0059135D"/>
    <w:rsid w:val="0059295F"/>
    <w:rsid w:val="00596E1C"/>
    <w:rsid w:val="00597F56"/>
    <w:rsid w:val="005A37E5"/>
    <w:rsid w:val="005A41D1"/>
    <w:rsid w:val="005A5D55"/>
    <w:rsid w:val="005A7177"/>
    <w:rsid w:val="005B0E7B"/>
    <w:rsid w:val="005B34E3"/>
    <w:rsid w:val="005B3F2B"/>
    <w:rsid w:val="005B7473"/>
    <w:rsid w:val="005C25CB"/>
    <w:rsid w:val="005C274A"/>
    <w:rsid w:val="005C29DB"/>
    <w:rsid w:val="005C5E7D"/>
    <w:rsid w:val="005C7156"/>
    <w:rsid w:val="005D13F5"/>
    <w:rsid w:val="005D61F5"/>
    <w:rsid w:val="005E0F47"/>
    <w:rsid w:val="005E5EB8"/>
    <w:rsid w:val="005F4E6C"/>
    <w:rsid w:val="005F4FF9"/>
    <w:rsid w:val="005F50E4"/>
    <w:rsid w:val="006012EB"/>
    <w:rsid w:val="00605825"/>
    <w:rsid w:val="00606A73"/>
    <w:rsid w:val="00611A7A"/>
    <w:rsid w:val="0061430A"/>
    <w:rsid w:val="00623492"/>
    <w:rsid w:val="00630F63"/>
    <w:rsid w:val="00631953"/>
    <w:rsid w:val="00637555"/>
    <w:rsid w:val="006431B6"/>
    <w:rsid w:val="00643A45"/>
    <w:rsid w:val="00644D6C"/>
    <w:rsid w:val="006469DB"/>
    <w:rsid w:val="0064742E"/>
    <w:rsid w:val="00650559"/>
    <w:rsid w:val="006518E2"/>
    <w:rsid w:val="00651F25"/>
    <w:rsid w:val="0065258F"/>
    <w:rsid w:val="00652CF7"/>
    <w:rsid w:val="00654594"/>
    <w:rsid w:val="00654F97"/>
    <w:rsid w:val="00655070"/>
    <w:rsid w:val="00660174"/>
    <w:rsid w:val="006628D4"/>
    <w:rsid w:val="00663A02"/>
    <w:rsid w:val="0066633E"/>
    <w:rsid w:val="006700CE"/>
    <w:rsid w:val="0067037C"/>
    <w:rsid w:val="00670619"/>
    <w:rsid w:val="00672469"/>
    <w:rsid w:val="00672B96"/>
    <w:rsid w:val="006738F5"/>
    <w:rsid w:val="0067420D"/>
    <w:rsid w:val="00674E18"/>
    <w:rsid w:val="00677C27"/>
    <w:rsid w:val="00680613"/>
    <w:rsid w:val="00687425"/>
    <w:rsid w:val="00690A66"/>
    <w:rsid w:val="0069105D"/>
    <w:rsid w:val="00691D5D"/>
    <w:rsid w:val="00696E1B"/>
    <w:rsid w:val="006970DA"/>
    <w:rsid w:val="006A18A4"/>
    <w:rsid w:val="006A2D4D"/>
    <w:rsid w:val="006A33F2"/>
    <w:rsid w:val="006A7CFE"/>
    <w:rsid w:val="006B1117"/>
    <w:rsid w:val="006B1267"/>
    <w:rsid w:val="006B20B3"/>
    <w:rsid w:val="006B547D"/>
    <w:rsid w:val="006C08E3"/>
    <w:rsid w:val="006C1BA9"/>
    <w:rsid w:val="006C2F2A"/>
    <w:rsid w:val="006D10D0"/>
    <w:rsid w:val="006D32DC"/>
    <w:rsid w:val="006D56DE"/>
    <w:rsid w:val="006D5707"/>
    <w:rsid w:val="006D5A66"/>
    <w:rsid w:val="006E15DB"/>
    <w:rsid w:val="006E7BA7"/>
    <w:rsid w:val="006F0D2D"/>
    <w:rsid w:val="006F1E71"/>
    <w:rsid w:val="006F2A50"/>
    <w:rsid w:val="006F5055"/>
    <w:rsid w:val="006F72D2"/>
    <w:rsid w:val="007011DE"/>
    <w:rsid w:val="007050FF"/>
    <w:rsid w:val="00710A54"/>
    <w:rsid w:val="007110E1"/>
    <w:rsid w:val="00711A21"/>
    <w:rsid w:val="007151C7"/>
    <w:rsid w:val="00715CE7"/>
    <w:rsid w:val="00720B5D"/>
    <w:rsid w:val="00724902"/>
    <w:rsid w:val="00726FA9"/>
    <w:rsid w:val="00735172"/>
    <w:rsid w:val="00735DC2"/>
    <w:rsid w:val="00736165"/>
    <w:rsid w:val="007372D4"/>
    <w:rsid w:val="007404D5"/>
    <w:rsid w:val="00740AA5"/>
    <w:rsid w:val="00743C67"/>
    <w:rsid w:val="00744540"/>
    <w:rsid w:val="00744FC5"/>
    <w:rsid w:val="00745DB7"/>
    <w:rsid w:val="0074656B"/>
    <w:rsid w:val="00747905"/>
    <w:rsid w:val="00755E18"/>
    <w:rsid w:val="00763A77"/>
    <w:rsid w:val="0076789B"/>
    <w:rsid w:val="0076789F"/>
    <w:rsid w:val="007722A8"/>
    <w:rsid w:val="00772772"/>
    <w:rsid w:val="00772D3F"/>
    <w:rsid w:val="00780761"/>
    <w:rsid w:val="00782189"/>
    <w:rsid w:val="0078504A"/>
    <w:rsid w:val="0078575A"/>
    <w:rsid w:val="00787F99"/>
    <w:rsid w:val="0079149C"/>
    <w:rsid w:val="00791654"/>
    <w:rsid w:val="0079600C"/>
    <w:rsid w:val="0079641F"/>
    <w:rsid w:val="007A1DB6"/>
    <w:rsid w:val="007A4D41"/>
    <w:rsid w:val="007B20C5"/>
    <w:rsid w:val="007B75B3"/>
    <w:rsid w:val="007C1D88"/>
    <w:rsid w:val="007C2875"/>
    <w:rsid w:val="007C7D79"/>
    <w:rsid w:val="007D094B"/>
    <w:rsid w:val="007D0A11"/>
    <w:rsid w:val="007D34A8"/>
    <w:rsid w:val="007D4EC4"/>
    <w:rsid w:val="007D5220"/>
    <w:rsid w:val="007E337D"/>
    <w:rsid w:val="007E433F"/>
    <w:rsid w:val="007E4C6B"/>
    <w:rsid w:val="007E5802"/>
    <w:rsid w:val="007E5ABE"/>
    <w:rsid w:val="007E75CE"/>
    <w:rsid w:val="007F2B78"/>
    <w:rsid w:val="007F757A"/>
    <w:rsid w:val="008004A9"/>
    <w:rsid w:val="00800B4B"/>
    <w:rsid w:val="00801EE8"/>
    <w:rsid w:val="00803899"/>
    <w:rsid w:val="00805F6B"/>
    <w:rsid w:val="008075B0"/>
    <w:rsid w:val="00815C97"/>
    <w:rsid w:val="00815E49"/>
    <w:rsid w:val="00815E9A"/>
    <w:rsid w:val="00822A19"/>
    <w:rsid w:val="00823584"/>
    <w:rsid w:val="0082471C"/>
    <w:rsid w:val="00827878"/>
    <w:rsid w:val="00833C66"/>
    <w:rsid w:val="008350D8"/>
    <w:rsid w:val="0083634B"/>
    <w:rsid w:val="0083734D"/>
    <w:rsid w:val="0084007E"/>
    <w:rsid w:val="008418EF"/>
    <w:rsid w:val="008429C5"/>
    <w:rsid w:val="0084547B"/>
    <w:rsid w:val="00845AD0"/>
    <w:rsid w:val="0084661E"/>
    <w:rsid w:val="008520DC"/>
    <w:rsid w:val="00860B83"/>
    <w:rsid w:val="00872235"/>
    <w:rsid w:val="00872FEF"/>
    <w:rsid w:val="00873CD9"/>
    <w:rsid w:val="008801A1"/>
    <w:rsid w:val="0088071C"/>
    <w:rsid w:val="00880DA4"/>
    <w:rsid w:val="008814A1"/>
    <w:rsid w:val="008862B3"/>
    <w:rsid w:val="00886D0F"/>
    <w:rsid w:val="00891121"/>
    <w:rsid w:val="00891DB5"/>
    <w:rsid w:val="008941B6"/>
    <w:rsid w:val="008974B0"/>
    <w:rsid w:val="008A53DE"/>
    <w:rsid w:val="008A6B0C"/>
    <w:rsid w:val="008B356E"/>
    <w:rsid w:val="008B46AB"/>
    <w:rsid w:val="008C1399"/>
    <w:rsid w:val="008C23E6"/>
    <w:rsid w:val="008C3A80"/>
    <w:rsid w:val="008C560A"/>
    <w:rsid w:val="008C5A77"/>
    <w:rsid w:val="008C695E"/>
    <w:rsid w:val="008C751F"/>
    <w:rsid w:val="008F15BE"/>
    <w:rsid w:val="008F21E3"/>
    <w:rsid w:val="008F5D8F"/>
    <w:rsid w:val="00900576"/>
    <w:rsid w:val="00900EA7"/>
    <w:rsid w:val="009015BC"/>
    <w:rsid w:val="0091330B"/>
    <w:rsid w:val="00915E90"/>
    <w:rsid w:val="00917B77"/>
    <w:rsid w:val="009232EE"/>
    <w:rsid w:val="00923487"/>
    <w:rsid w:val="00923CEB"/>
    <w:rsid w:val="009265A1"/>
    <w:rsid w:val="009300B0"/>
    <w:rsid w:val="00932E24"/>
    <w:rsid w:val="0093328E"/>
    <w:rsid w:val="0093386D"/>
    <w:rsid w:val="00936AC1"/>
    <w:rsid w:val="009432BA"/>
    <w:rsid w:val="00944388"/>
    <w:rsid w:val="00953694"/>
    <w:rsid w:val="00954738"/>
    <w:rsid w:val="00954C99"/>
    <w:rsid w:val="009554C3"/>
    <w:rsid w:val="00957370"/>
    <w:rsid w:val="00964542"/>
    <w:rsid w:val="00964846"/>
    <w:rsid w:val="0096630F"/>
    <w:rsid w:val="00972880"/>
    <w:rsid w:val="009802CD"/>
    <w:rsid w:val="00981509"/>
    <w:rsid w:val="009822D9"/>
    <w:rsid w:val="00983BFF"/>
    <w:rsid w:val="00984253"/>
    <w:rsid w:val="0098478D"/>
    <w:rsid w:val="0098497B"/>
    <w:rsid w:val="00990451"/>
    <w:rsid w:val="009941FD"/>
    <w:rsid w:val="00995466"/>
    <w:rsid w:val="00995BE2"/>
    <w:rsid w:val="009A3583"/>
    <w:rsid w:val="009A7CD3"/>
    <w:rsid w:val="009B0D12"/>
    <w:rsid w:val="009B206E"/>
    <w:rsid w:val="009B6626"/>
    <w:rsid w:val="009B6AE0"/>
    <w:rsid w:val="009B71F8"/>
    <w:rsid w:val="009C17AB"/>
    <w:rsid w:val="009C406C"/>
    <w:rsid w:val="009C5E5F"/>
    <w:rsid w:val="009D18BD"/>
    <w:rsid w:val="009D6345"/>
    <w:rsid w:val="009D678D"/>
    <w:rsid w:val="009D7453"/>
    <w:rsid w:val="009E4314"/>
    <w:rsid w:val="009E5398"/>
    <w:rsid w:val="009E76C7"/>
    <w:rsid w:val="009F2466"/>
    <w:rsid w:val="009F3141"/>
    <w:rsid w:val="009F5F3C"/>
    <w:rsid w:val="009F610A"/>
    <w:rsid w:val="00A01C92"/>
    <w:rsid w:val="00A05E89"/>
    <w:rsid w:val="00A2038E"/>
    <w:rsid w:val="00A203A5"/>
    <w:rsid w:val="00A21610"/>
    <w:rsid w:val="00A23AC5"/>
    <w:rsid w:val="00A23F5C"/>
    <w:rsid w:val="00A30FE0"/>
    <w:rsid w:val="00A3143B"/>
    <w:rsid w:val="00A3230A"/>
    <w:rsid w:val="00A34223"/>
    <w:rsid w:val="00A35CD3"/>
    <w:rsid w:val="00A36B4D"/>
    <w:rsid w:val="00A40365"/>
    <w:rsid w:val="00A4475E"/>
    <w:rsid w:val="00A505F9"/>
    <w:rsid w:val="00A52185"/>
    <w:rsid w:val="00A52820"/>
    <w:rsid w:val="00A56C31"/>
    <w:rsid w:val="00A610B4"/>
    <w:rsid w:val="00A61947"/>
    <w:rsid w:val="00A64625"/>
    <w:rsid w:val="00A74AE0"/>
    <w:rsid w:val="00A75EAD"/>
    <w:rsid w:val="00A76698"/>
    <w:rsid w:val="00A772DD"/>
    <w:rsid w:val="00A85D25"/>
    <w:rsid w:val="00A869FE"/>
    <w:rsid w:val="00A86FCF"/>
    <w:rsid w:val="00A87083"/>
    <w:rsid w:val="00A9067B"/>
    <w:rsid w:val="00A912B8"/>
    <w:rsid w:val="00A923E9"/>
    <w:rsid w:val="00AA32C5"/>
    <w:rsid w:val="00AA38D8"/>
    <w:rsid w:val="00AA4F44"/>
    <w:rsid w:val="00AA555A"/>
    <w:rsid w:val="00AA5EFD"/>
    <w:rsid w:val="00AB066D"/>
    <w:rsid w:val="00AB0746"/>
    <w:rsid w:val="00AB2E2D"/>
    <w:rsid w:val="00AB50C4"/>
    <w:rsid w:val="00AC069C"/>
    <w:rsid w:val="00AC1354"/>
    <w:rsid w:val="00AC43B1"/>
    <w:rsid w:val="00AC4C23"/>
    <w:rsid w:val="00AC600B"/>
    <w:rsid w:val="00AC7C40"/>
    <w:rsid w:val="00AD48C2"/>
    <w:rsid w:val="00AD7D05"/>
    <w:rsid w:val="00AE125D"/>
    <w:rsid w:val="00AE1F05"/>
    <w:rsid w:val="00AE4BC4"/>
    <w:rsid w:val="00AF2EA0"/>
    <w:rsid w:val="00AF3CA7"/>
    <w:rsid w:val="00AF49B7"/>
    <w:rsid w:val="00AF4DC8"/>
    <w:rsid w:val="00AF70FD"/>
    <w:rsid w:val="00B0022A"/>
    <w:rsid w:val="00B03324"/>
    <w:rsid w:val="00B07A8C"/>
    <w:rsid w:val="00B13A74"/>
    <w:rsid w:val="00B1437A"/>
    <w:rsid w:val="00B1471A"/>
    <w:rsid w:val="00B23489"/>
    <w:rsid w:val="00B26B75"/>
    <w:rsid w:val="00B3178B"/>
    <w:rsid w:val="00B35675"/>
    <w:rsid w:val="00B36814"/>
    <w:rsid w:val="00B3793A"/>
    <w:rsid w:val="00B43612"/>
    <w:rsid w:val="00B51312"/>
    <w:rsid w:val="00B54A79"/>
    <w:rsid w:val="00B6042C"/>
    <w:rsid w:val="00B60595"/>
    <w:rsid w:val="00B618E6"/>
    <w:rsid w:val="00B63A1A"/>
    <w:rsid w:val="00B80210"/>
    <w:rsid w:val="00B81C3A"/>
    <w:rsid w:val="00B81D82"/>
    <w:rsid w:val="00B82CBA"/>
    <w:rsid w:val="00B835C5"/>
    <w:rsid w:val="00B84ED5"/>
    <w:rsid w:val="00B861E5"/>
    <w:rsid w:val="00B8742E"/>
    <w:rsid w:val="00B923EB"/>
    <w:rsid w:val="00B96F3C"/>
    <w:rsid w:val="00BA0542"/>
    <w:rsid w:val="00BA0ED9"/>
    <w:rsid w:val="00BA3145"/>
    <w:rsid w:val="00BA6692"/>
    <w:rsid w:val="00BA7523"/>
    <w:rsid w:val="00BB10D5"/>
    <w:rsid w:val="00BB3FEF"/>
    <w:rsid w:val="00BB62F3"/>
    <w:rsid w:val="00BB6C18"/>
    <w:rsid w:val="00BC07CB"/>
    <w:rsid w:val="00BC2941"/>
    <w:rsid w:val="00BC2A73"/>
    <w:rsid w:val="00BC3EC5"/>
    <w:rsid w:val="00BC47BB"/>
    <w:rsid w:val="00BC576C"/>
    <w:rsid w:val="00BC64B7"/>
    <w:rsid w:val="00BD2B93"/>
    <w:rsid w:val="00BD322E"/>
    <w:rsid w:val="00BD4101"/>
    <w:rsid w:val="00BD4E51"/>
    <w:rsid w:val="00BD5EA9"/>
    <w:rsid w:val="00BD5FD5"/>
    <w:rsid w:val="00BD66AE"/>
    <w:rsid w:val="00BE1A14"/>
    <w:rsid w:val="00BE2E4F"/>
    <w:rsid w:val="00BE3802"/>
    <w:rsid w:val="00BE690A"/>
    <w:rsid w:val="00BE6AA6"/>
    <w:rsid w:val="00BE792B"/>
    <w:rsid w:val="00BF25D1"/>
    <w:rsid w:val="00BF2D20"/>
    <w:rsid w:val="00BF34D4"/>
    <w:rsid w:val="00C00854"/>
    <w:rsid w:val="00C01635"/>
    <w:rsid w:val="00C0657E"/>
    <w:rsid w:val="00C066BA"/>
    <w:rsid w:val="00C139BC"/>
    <w:rsid w:val="00C14360"/>
    <w:rsid w:val="00C1788A"/>
    <w:rsid w:val="00C20FEF"/>
    <w:rsid w:val="00C31AD0"/>
    <w:rsid w:val="00C3290D"/>
    <w:rsid w:val="00C40C4D"/>
    <w:rsid w:val="00C40CD8"/>
    <w:rsid w:val="00C43C3E"/>
    <w:rsid w:val="00C45E98"/>
    <w:rsid w:val="00C501DA"/>
    <w:rsid w:val="00C52857"/>
    <w:rsid w:val="00C54237"/>
    <w:rsid w:val="00C61B9F"/>
    <w:rsid w:val="00C63652"/>
    <w:rsid w:val="00C655A8"/>
    <w:rsid w:val="00C663FF"/>
    <w:rsid w:val="00C664ED"/>
    <w:rsid w:val="00C676FA"/>
    <w:rsid w:val="00C70D88"/>
    <w:rsid w:val="00C70DAD"/>
    <w:rsid w:val="00C710A8"/>
    <w:rsid w:val="00C71EB5"/>
    <w:rsid w:val="00C73275"/>
    <w:rsid w:val="00C80B07"/>
    <w:rsid w:val="00C80D95"/>
    <w:rsid w:val="00C8525C"/>
    <w:rsid w:val="00C855C6"/>
    <w:rsid w:val="00C85717"/>
    <w:rsid w:val="00C86125"/>
    <w:rsid w:val="00C86A13"/>
    <w:rsid w:val="00C86BC6"/>
    <w:rsid w:val="00C90434"/>
    <w:rsid w:val="00C93219"/>
    <w:rsid w:val="00C95B99"/>
    <w:rsid w:val="00C97504"/>
    <w:rsid w:val="00CA2143"/>
    <w:rsid w:val="00CA62AC"/>
    <w:rsid w:val="00CB071A"/>
    <w:rsid w:val="00CB49A2"/>
    <w:rsid w:val="00CB558E"/>
    <w:rsid w:val="00CB6592"/>
    <w:rsid w:val="00CB7B4F"/>
    <w:rsid w:val="00CC035E"/>
    <w:rsid w:val="00CC3431"/>
    <w:rsid w:val="00CC4498"/>
    <w:rsid w:val="00CC4B0D"/>
    <w:rsid w:val="00CC6337"/>
    <w:rsid w:val="00CC66B8"/>
    <w:rsid w:val="00CC6D10"/>
    <w:rsid w:val="00CD072C"/>
    <w:rsid w:val="00CD3FC8"/>
    <w:rsid w:val="00CD6DB7"/>
    <w:rsid w:val="00CD714F"/>
    <w:rsid w:val="00CE0F8D"/>
    <w:rsid w:val="00CE568F"/>
    <w:rsid w:val="00CE6BF3"/>
    <w:rsid w:val="00CF3B37"/>
    <w:rsid w:val="00CF3E01"/>
    <w:rsid w:val="00D01876"/>
    <w:rsid w:val="00D04748"/>
    <w:rsid w:val="00D06B8E"/>
    <w:rsid w:val="00D14F2F"/>
    <w:rsid w:val="00D1622D"/>
    <w:rsid w:val="00D20E9B"/>
    <w:rsid w:val="00D22997"/>
    <w:rsid w:val="00D24FE2"/>
    <w:rsid w:val="00D256FA"/>
    <w:rsid w:val="00D25D59"/>
    <w:rsid w:val="00D26CF8"/>
    <w:rsid w:val="00D27298"/>
    <w:rsid w:val="00D3045E"/>
    <w:rsid w:val="00D32E9D"/>
    <w:rsid w:val="00D352C9"/>
    <w:rsid w:val="00D36581"/>
    <w:rsid w:val="00D4046D"/>
    <w:rsid w:val="00D40F5F"/>
    <w:rsid w:val="00D41AC2"/>
    <w:rsid w:val="00D42CBB"/>
    <w:rsid w:val="00D460AB"/>
    <w:rsid w:val="00D516A0"/>
    <w:rsid w:val="00D518D0"/>
    <w:rsid w:val="00D51E50"/>
    <w:rsid w:val="00D53A34"/>
    <w:rsid w:val="00D5404A"/>
    <w:rsid w:val="00D553BD"/>
    <w:rsid w:val="00D56BDA"/>
    <w:rsid w:val="00D571B8"/>
    <w:rsid w:val="00D608AC"/>
    <w:rsid w:val="00D612D3"/>
    <w:rsid w:val="00D62675"/>
    <w:rsid w:val="00D70361"/>
    <w:rsid w:val="00D715F5"/>
    <w:rsid w:val="00D72A44"/>
    <w:rsid w:val="00D72BC9"/>
    <w:rsid w:val="00D74333"/>
    <w:rsid w:val="00D77696"/>
    <w:rsid w:val="00D81B85"/>
    <w:rsid w:val="00D8215D"/>
    <w:rsid w:val="00D827DE"/>
    <w:rsid w:val="00D865FC"/>
    <w:rsid w:val="00D86AB1"/>
    <w:rsid w:val="00D916A0"/>
    <w:rsid w:val="00D950AE"/>
    <w:rsid w:val="00D96B15"/>
    <w:rsid w:val="00D977A3"/>
    <w:rsid w:val="00DA09E0"/>
    <w:rsid w:val="00DA1A30"/>
    <w:rsid w:val="00DA47A2"/>
    <w:rsid w:val="00DA5678"/>
    <w:rsid w:val="00DA596E"/>
    <w:rsid w:val="00DA6703"/>
    <w:rsid w:val="00DA6F94"/>
    <w:rsid w:val="00DA795E"/>
    <w:rsid w:val="00DB0315"/>
    <w:rsid w:val="00DB0731"/>
    <w:rsid w:val="00DB22C5"/>
    <w:rsid w:val="00DB2357"/>
    <w:rsid w:val="00DC0325"/>
    <w:rsid w:val="00DC11B9"/>
    <w:rsid w:val="00DD5195"/>
    <w:rsid w:val="00DD6DC7"/>
    <w:rsid w:val="00DE0023"/>
    <w:rsid w:val="00DE048A"/>
    <w:rsid w:val="00DE0BA1"/>
    <w:rsid w:val="00DE2A15"/>
    <w:rsid w:val="00DE4C2E"/>
    <w:rsid w:val="00DE7587"/>
    <w:rsid w:val="00DF00B4"/>
    <w:rsid w:val="00DF16E8"/>
    <w:rsid w:val="00DF6E9F"/>
    <w:rsid w:val="00E005D2"/>
    <w:rsid w:val="00E0361C"/>
    <w:rsid w:val="00E036DC"/>
    <w:rsid w:val="00E07E4C"/>
    <w:rsid w:val="00E13A89"/>
    <w:rsid w:val="00E22C17"/>
    <w:rsid w:val="00E24CC2"/>
    <w:rsid w:val="00E276CC"/>
    <w:rsid w:val="00E3172F"/>
    <w:rsid w:val="00E32D5D"/>
    <w:rsid w:val="00E36980"/>
    <w:rsid w:val="00E36DA6"/>
    <w:rsid w:val="00E37440"/>
    <w:rsid w:val="00E37C84"/>
    <w:rsid w:val="00E42E36"/>
    <w:rsid w:val="00E47083"/>
    <w:rsid w:val="00E50BD9"/>
    <w:rsid w:val="00E56492"/>
    <w:rsid w:val="00E57FD2"/>
    <w:rsid w:val="00E60504"/>
    <w:rsid w:val="00E627D1"/>
    <w:rsid w:val="00E63A98"/>
    <w:rsid w:val="00E64DE7"/>
    <w:rsid w:val="00E65824"/>
    <w:rsid w:val="00E65C17"/>
    <w:rsid w:val="00E70E79"/>
    <w:rsid w:val="00E7359D"/>
    <w:rsid w:val="00E81AB9"/>
    <w:rsid w:val="00E87B4D"/>
    <w:rsid w:val="00E9774D"/>
    <w:rsid w:val="00EA2248"/>
    <w:rsid w:val="00EB369A"/>
    <w:rsid w:val="00EC0AF2"/>
    <w:rsid w:val="00EC58AE"/>
    <w:rsid w:val="00ED0078"/>
    <w:rsid w:val="00ED029D"/>
    <w:rsid w:val="00EE348A"/>
    <w:rsid w:val="00EE6660"/>
    <w:rsid w:val="00EF0782"/>
    <w:rsid w:val="00EF3658"/>
    <w:rsid w:val="00EF43A1"/>
    <w:rsid w:val="00EF44DD"/>
    <w:rsid w:val="00EF5F8C"/>
    <w:rsid w:val="00EF653C"/>
    <w:rsid w:val="00EF69EE"/>
    <w:rsid w:val="00F02340"/>
    <w:rsid w:val="00F02486"/>
    <w:rsid w:val="00F03111"/>
    <w:rsid w:val="00F047A7"/>
    <w:rsid w:val="00F04C1C"/>
    <w:rsid w:val="00F0636C"/>
    <w:rsid w:val="00F116D9"/>
    <w:rsid w:val="00F13510"/>
    <w:rsid w:val="00F13880"/>
    <w:rsid w:val="00F13D5A"/>
    <w:rsid w:val="00F14511"/>
    <w:rsid w:val="00F23B6C"/>
    <w:rsid w:val="00F23F31"/>
    <w:rsid w:val="00F2477A"/>
    <w:rsid w:val="00F2646B"/>
    <w:rsid w:val="00F30326"/>
    <w:rsid w:val="00F401B7"/>
    <w:rsid w:val="00F408A1"/>
    <w:rsid w:val="00F40AE8"/>
    <w:rsid w:val="00F45A2B"/>
    <w:rsid w:val="00F4732E"/>
    <w:rsid w:val="00F47FE9"/>
    <w:rsid w:val="00F50D34"/>
    <w:rsid w:val="00F511ED"/>
    <w:rsid w:val="00F5149E"/>
    <w:rsid w:val="00F52590"/>
    <w:rsid w:val="00F5387A"/>
    <w:rsid w:val="00F54CB8"/>
    <w:rsid w:val="00F60642"/>
    <w:rsid w:val="00F63801"/>
    <w:rsid w:val="00F65C26"/>
    <w:rsid w:val="00F66F4A"/>
    <w:rsid w:val="00F67235"/>
    <w:rsid w:val="00F673A4"/>
    <w:rsid w:val="00F7177F"/>
    <w:rsid w:val="00F71C1B"/>
    <w:rsid w:val="00F739EA"/>
    <w:rsid w:val="00F75F8D"/>
    <w:rsid w:val="00F8172E"/>
    <w:rsid w:val="00F81D9A"/>
    <w:rsid w:val="00F81FD2"/>
    <w:rsid w:val="00F84FA6"/>
    <w:rsid w:val="00F86CF9"/>
    <w:rsid w:val="00F90355"/>
    <w:rsid w:val="00F9048D"/>
    <w:rsid w:val="00F913AB"/>
    <w:rsid w:val="00F96BA2"/>
    <w:rsid w:val="00F97DA4"/>
    <w:rsid w:val="00FA2B35"/>
    <w:rsid w:val="00FA6411"/>
    <w:rsid w:val="00FA7ACD"/>
    <w:rsid w:val="00FB1940"/>
    <w:rsid w:val="00FB5F1F"/>
    <w:rsid w:val="00FB673D"/>
    <w:rsid w:val="00FC1A04"/>
    <w:rsid w:val="00FC1EF7"/>
    <w:rsid w:val="00FC2C95"/>
    <w:rsid w:val="00FC61C6"/>
    <w:rsid w:val="00FD10C4"/>
    <w:rsid w:val="00FD5F72"/>
    <w:rsid w:val="00FE73D3"/>
    <w:rsid w:val="00FF2759"/>
    <w:rsid w:val="00FF3381"/>
    <w:rsid w:val="00FF37A2"/>
    <w:rsid w:val="00FF4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C9B087-8D7F-49C4-B1CE-7F8A05639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E690A"/>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69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E690A"/>
    <w:rPr>
      <w:rFonts w:ascii="Tahoma" w:eastAsia="Calibri" w:hAnsi="Tahoma" w:cs="Tahoma"/>
      <w:sz w:val="16"/>
      <w:szCs w:val="16"/>
    </w:rPr>
  </w:style>
  <w:style w:type="paragraph" w:customStyle="1" w:styleId="Default">
    <w:name w:val="Default"/>
    <w:rsid w:val="00A203A5"/>
    <w:pPr>
      <w:autoSpaceDE w:val="0"/>
      <w:autoSpaceDN w:val="0"/>
      <w:adjustRightInd w:val="0"/>
      <w:spacing w:after="0" w:line="240" w:lineRule="auto"/>
    </w:pPr>
    <w:rPr>
      <w:rFonts w:ascii="Times New Roman" w:hAnsi="Times New Roman" w:cs="Times New Roman"/>
      <w:color w:val="000000"/>
      <w:sz w:val="24"/>
      <w:szCs w:val="24"/>
    </w:rPr>
  </w:style>
  <w:style w:type="table" w:styleId="a5">
    <w:name w:val="Table Grid"/>
    <w:basedOn w:val="a1"/>
    <w:uiPriority w:val="39"/>
    <w:rsid w:val="00D626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Абзац списка1"/>
    <w:basedOn w:val="a"/>
    <w:rsid w:val="00EC58AE"/>
    <w:pPr>
      <w:spacing w:after="0" w:line="240" w:lineRule="auto"/>
      <w:ind w:left="720"/>
      <w:contextualSpacing/>
    </w:pPr>
    <w:rPr>
      <w:rFonts w:ascii="Times New Roman" w:eastAsia="Times New Roman" w:hAnsi="Times New Roman"/>
      <w:sz w:val="24"/>
      <w:szCs w:val="24"/>
      <w:lang w:eastAsia="ru-RU"/>
    </w:rPr>
  </w:style>
  <w:style w:type="paragraph" w:styleId="a6">
    <w:name w:val="List Paragraph"/>
    <w:basedOn w:val="a"/>
    <w:uiPriority w:val="34"/>
    <w:qFormat/>
    <w:rsid w:val="00EC58AE"/>
    <w:pPr>
      <w:spacing w:after="200" w:line="276" w:lineRule="auto"/>
      <w:ind w:left="720"/>
      <w:contextualSpacing/>
    </w:pPr>
  </w:style>
  <w:style w:type="paragraph" w:styleId="a7">
    <w:name w:val="Normal (Web)"/>
    <w:basedOn w:val="a"/>
    <w:uiPriority w:val="99"/>
    <w:rsid w:val="00EC58A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8">
    <w:name w:val="Основной текст_"/>
    <w:basedOn w:val="a0"/>
    <w:link w:val="2"/>
    <w:rsid w:val="00EC58AE"/>
    <w:rPr>
      <w:rFonts w:ascii="Times New Roman" w:eastAsia="Times New Roman" w:hAnsi="Times New Roman" w:cs="Times New Roman"/>
      <w:sz w:val="25"/>
      <w:szCs w:val="25"/>
      <w:shd w:val="clear" w:color="auto" w:fill="FFFFFF"/>
    </w:rPr>
  </w:style>
  <w:style w:type="paragraph" w:customStyle="1" w:styleId="2">
    <w:name w:val="Основной текст2"/>
    <w:basedOn w:val="a"/>
    <w:link w:val="a8"/>
    <w:rsid w:val="00EC58AE"/>
    <w:pPr>
      <w:widowControl w:val="0"/>
      <w:shd w:val="clear" w:color="auto" w:fill="FFFFFF"/>
      <w:spacing w:before="360" w:after="240" w:line="0" w:lineRule="atLeast"/>
      <w:jc w:val="both"/>
    </w:pPr>
    <w:rPr>
      <w:rFonts w:ascii="Times New Roman" w:eastAsia="Times New Roman" w:hAnsi="Times New Roman"/>
      <w:sz w:val="25"/>
      <w:szCs w:val="25"/>
    </w:rPr>
  </w:style>
  <w:style w:type="paragraph" w:customStyle="1" w:styleId="ConsNonformat">
    <w:name w:val="ConsNonformat"/>
    <w:link w:val="ConsNonformat0"/>
    <w:rsid w:val="00EC58A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basedOn w:val="a0"/>
    <w:link w:val="ConsNonformat"/>
    <w:rsid w:val="00EC58AE"/>
    <w:rPr>
      <w:rFonts w:ascii="Courier New" w:eastAsia="Times New Roman" w:hAnsi="Courier New" w:cs="Courier New"/>
      <w:sz w:val="20"/>
      <w:szCs w:val="20"/>
      <w:lang w:eastAsia="ru-RU"/>
    </w:rPr>
  </w:style>
  <w:style w:type="paragraph" w:styleId="a9">
    <w:name w:val="footnote text"/>
    <w:basedOn w:val="a"/>
    <w:link w:val="aa"/>
    <w:uiPriority w:val="99"/>
    <w:semiHidden/>
    <w:unhideWhenUsed/>
    <w:rsid w:val="005C25CB"/>
    <w:pPr>
      <w:spacing w:after="0" w:line="240" w:lineRule="auto"/>
    </w:pPr>
    <w:rPr>
      <w:sz w:val="20"/>
      <w:szCs w:val="20"/>
    </w:rPr>
  </w:style>
  <w:style w:type="character" w:customStyle="1" w:styleId="aa">
    <w:name w:val="Текст сноски Знак"/>
    <w:basedOn w:val="a0"/>
    <w:link w:val="a9"/>
    <w:uiPriority w:val="99"/>
    <w:semiHidden/>
    <w:rsid w:val="005C25CB"/>
    <w:rPr>
      <w:rFonts w:ascii="Calibri" w:eastAsia="Calibri" w:hAnsi="Calibri" w:cs="Times New Roman"/>
      <w:sz w:val="20"/>
      <w:szCs w:val="20"/>
    </w:rPr>
  </w:style>
  <w:style w:type="character" w:styleId="ab">
    <w:name w:val="footnote reference"/>
    <w:basedOn w:val="a0"/>
    <w:uiPriority w:val="99"/>
    <w:semiHidden/>
    <w:unhideWhenUsed/>
    <w:rsid w:val="005C25CB"/>
    <w:rPr>
      <w:vertAlign w:val="superscript"/>
    </w:rPr>
  </w:style>
  <w:style w:type="paragraph" w:styleId="ac">
    <w:name w:val="header"/>
    <w:basedOn w:val="a"/>
    <w:link w:val="ad"/>
    <w:uiPriority w:val="99"/>
    <w:semiHidden/>
    <w:unhideWhenUsed/>
    <w:rsid w:val="004738AF"/>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4738AF"/>
    <w:rPr>
      <w:rFonts w:ascii="Calibri" w:eastAsia="Calibri" w:hAnsi="Calibri" w:cs="Times New Roman"/>
    </w:rPr>
  </w:style>
  <w:style w:type="paragraph" w:styleId="ae">
    <w:name w:val="footer"/>
    <w:basedOn w:val="a"/>
    <w:link w:val="af"/>
    <w:uiPriority w:val="99"/>
    <w:unhideWhenUsed/>
    <w:rsid w:val="004738A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738AF"/>
    <w:rPr>
      <w:rFonts w:ascii="Calibri" w:eastAsia="Calibri" w:hAnsi="Calibri" w:cs="Times New Roman"/>
    </w:rPr>
  </w:style>
  <w:style w:type="character" w:styleId="af0">
    <w:name w:val="Strong"/>
    <w:basedOn w:val="a0"/>
    <w:uiPriority w:val="22"/>
    <w:qFormat/>
    <w:rsid w:val="00AB0746"/>
    <w:rPr>
      <w:b/>
      <w:bCs/>
    </w:rPr>
  </w:style>
  <w:style w:type="paragraph" w:styleId="af1">
    <w:name w:val="Body Text"/>
    <w:basedOn w:val="a"/>
    <w:link w:val="af2"/>
    <w:rsid w:val="00BD2B93"/>
    <w:pPr>
      <w:widowControl w:val="0"/>
      <w:suppressAutoHyphens/>
      <w:spacing w:after="120" w:line="240" w:lineRule="auto"/>
    </w:pPr>
    <w:rPr>
      <w:rFonts w:ascii="Times New Roman" w:eastAsia="Times New Roman" w:hAnsi="Times New Roman"/>
      <w:sz w:val="24"/>
      <w:szCs w:val="24"/>
      <w:lang w:eastAsia="ar-SA"/>
    </w:rPr>
  </w:style>
  <w:style w:type="character" w:customStyle="1" w:styleId="af2">
    <w:name w:val="Основной текст Знак"/>
    <w:basedOn w:val="a0"/>
    <w:link w:val="af1"/>
    <w:rsid w:val="00BD2B93"/>
    <w:rPr>
      <w:rFonts w:ascii="Times New Roman" w:eastAsia="Times New Roman" w:hAnsi="Times New Roman" w:cs="Times New Roman"/>
      <w:sz w:val="24"/>
      <w:szCs w:val="24"/>
      <w:lang w:eastAsia="ar-SA"/>
    </w:rPr>
  </w:style>
  <w:style w:type="paragraph" w:styleId="20">
    <w:name w:val="Body Text Indent 2"/>
    <w:basedOn w:val="a"/>
    <w:link w:val="21"/>
    <w:rsid w:val="00473D64"/>
    <w:pPr>
      <w:spacing w:after="120" w:line="480" w:lineRule="auto"/>
      <w:ind w:left="283"/>
    </w:pPr>
    <w:rPr>
      <w:rFonts w:ascii="Times New Roman" w:eastAsia="Times New Roman" w:hAnsi="Times New Roman"/>
      <w:sz w:val="24"/>
      <w:szCs w:val="24"/>
      <w:lang w:eastAsia="ru-RU"/>
    </w:rPr>
  </w:style>
  <w:style w:type="character" w:customStyle="1" w:styleId="21">
    <w:name w:val="Основной текст с отступом 2 Знак"/>
    <w:basedOn w:val="a0"/>
    <w:link w:val="20"/>
    <w:rsid w:val="00473D64"/>
    <w:rPr>
      <w:rFonts w:ascii="Times New Roman" w:eastAsia="Times New Roman" w:hAnsi="Times New Roman" w:cs="Times New Roman"/>
      <w:sz w:val="24"/>
      <w:szCs w:val="24"/>
      <w:lang w:eastAsia="ru-RU"/>
    </w:rPr>
  </w:style>
  <w:style w:type="paragraph" w:customStyle="1" w:styleId="7">
    <w:name w:val="Основной текст7"/>
    <w:basedOn w:val="a"/>
    <w:rsid w:val="00C86BC6"/>
    <w:pPr>
      <w:shd w:val="clear" w:color="auto" w:fill="FFFFFF"/>
      <w:spacing w:before="420" w:after="420" w:line="0" w:lineRule="atLeast"/>
      <w:ind w:hanging="340"/>
    </w:pPr>
    <w:rPr>
      <w:rFonts w:ascii="Times New Roman" w:eastAsia="Times New Roman" w:hAnsi="Times New Roman"/>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8711482">
      <w:bodyDiv w:val="1"/>
      <w:marLeft w:val="0"/>
      <w:marRight w:val="0"/>
      <w:marTop w:val="0"/>
      <w:marBottom w:val="0"/>
      <w:divBdr>
        <w:top w:val="none" w:sz="0" w:space="0" w:color="auto"/>
        <w:left w:val="none" w:sz="0" w:space="0" w:color="auto"/>
        <w:bottom w:val="none" w:sz="0" w:space="0" w:color="auto"/>
        <w:right w:val="none" w:sz="0" w:space="0" w:color="auto"/>
      </w:divBdr>
    </w:div>
    <w:div w:id="1262299746">
      <w:bodyDiv w:val="1"/>
      <w:marLeft w:val="0"/>
      <w:marRight w:val="0"/>
      <w:marTop w:val="0"/>
      <w:marBottom w:val="0"/>
      <w:divBdr>
        <w:top w:val="none" w:sz="0" w:space="0" w:color="auto"/>
        <w:left w:val="none" w:sz="0" w:space="0" w:color="auto"/>
        <w:bottom w:val="none" w:sz="0" w:space="0" w:color="auto"/>
        <w:right w:val="none" w:sz="0" w:space="0" w:color="auto"/>
      </w:divBdr>
      <w:divsChild>
        <w:div w:id="419107899">
          <w:marLeft w:val="0"/>
          <w:marRight w:val="0"/>
          <w:marTop w:val="0"/>
          <w:marBottom w:val="0"/>
          <w:divBdr>
            <w:top w:val="none" w:sz="0" w:space="0" w:color="auto"/>
            <w:left w:val="none" w:sz="0" w:space="0" w:color="auto"/>
            <w:bottom w:val="none" w:sz="0" w:space="0" w:color="auto"/>
            <w:right w:val="none" w:sz="0" w:space="0" w:color="auto"/>
          </w:divBdr>
        </w:div>
        <w:div w:id="607851863">
          <w:marLeft w:val="0"/>
          <w:marRight w:val="0"/>
          <w:marTop w:val="0"/>
          <w:marBottom w:val="0"/>
          <w:divBdr>
            <w:top w:val="none" w:sz="0" w:space="0" w:color="auto"/>
            <w:left w:val="none" w:sz="0" w:space="0" w:color="auto"/>
            <w:bottom w:val="none" w:sz="0" w:space="0" w:color="auto"/>
            <w:right w:val="none" w:sz="0" w:space="0" w:color="auto"/>
          </w:divBdr>
        </w:div>
        <w:div w:id="824856756">
          <w:marLeft w:val="0"/>
          <w:marRight w:val="0"/>
          <w:marTop w:val="0"/>
          <w:marBottom w:val="0"/>
          <w:divBdr>
            <w:top w:val="none" w:sz="0" w:space="0" w:color="auto"/>
            <w:left w:val="none" w:sz="0" w:space="0" w:color="auto"/>
            <w:bottom w:val="none" w:sz="0" w:space="0" w:color="auto"/>
            <w:right w:val="none" w:sz="0" w:space="0" w:color="auto"/>
          </w:divBdr>
        </w:div>
        <w:div w:id="1015839581">
          <w:marLeft w:val="0"/>
          <w:marRight w:val="0"/>
          <w:marTop w:val="0"/>
          <w:marBottom w:val="0"/>
          <w:divBdr>
            <w:top w:val="none" w:sz="0" w:space="0" w:color="auto"/>
            <w:left w:val="none" w:sz="0" w:space="0" w:color="auto"/>
            <w:bottom w:val="none" w:sz="0" w:space="0" w:color="auto"/>
            <w:right w:val="none" w:sz="0" w:space="0" w:color="auto"/>
          </w:divBdr>
        </w:div>
        <w:div w:id="1115515120">
          <w:marLeft w:val="0"/>
          <w:marRight w:val="0"/>
          <w:marTop w:val="0"/>
          <w:marBottom w:val="0"/>
          <w:divBdr>
            <w:top w:val="none" w:sz="0" w:space="0" w:color="auto"/>
            <w:left w:val="none" w:sz="0" w:space="0" w:color="auto"/>
            <w:bottom w:val="none" w:sz="0" w:space="0" w:color="auto"/>
            <w:right w:val="none" w:sz="0" w:space="0" w:color="auto"/>
          </w:divBdr>
        </w:div>
        <w:div w:id="1157267193">
          <w:marLeft w:val="0"/>
          <w:marRight w:val="0"/>
          <w:marTop w:val="0"/>
          <w:marBottom w:val="0"/>
          <w:divBdr>
            <w:top w:val="none" w:sz="0" w:space="0" w:color="auto"/>
            <w:left w:val="none" w:sz="0" w:space="0" w:color="auto"/>
            <w:bottom w:val="none" w:sz="0" w:space="0" w:color="auto"/>
            <w:right w:val="none" w:sz="0" w:space="0" w:color="auto"/>
          </w:divBdr>
        </w:div>
        <w:div w:id="1393387949">
          <w:marLeft w:val="0"/>
          <w:marRight w:val="0"/>
          <w:marTop w:val="0"/>
          <w:marBottom w:val="0"/>
          <w:divBdr>
            <w:top w:val="none" w:sz="0" w:space="0" w:color="auto"/>
            <w:left w:val="none" w:sz="0" w:space="0" w:color="auto"/>
            <w:bottom w:val="none" w:sz="0" w:space="0" w:color="auto"/>
            <w:right w:val="none" w:sz="0" w:space="0" w:color="auto"/>
          </w:divBdr>
        </w:div>
        <w:div w:id="1550991365">
          <w:marLeft w:val="0"/>
          <w:marRight w:val="0"/>
          <w:marTop w:val="0"/>
          <w:marBottom w:val="0"/>
          <w:divBdr>
            <w:top w:val="none" w:sz="0" w:space="0" w:color="auto"/>
            <w:left w:val="none" w:sz="0" w:space="0" w:color="auto"/>
            <w:bottom w:val="none" w:sz="0" w:space="0" w:color="auto"/>
            <w:right w:val="none" w:sz="0" w:space="0" w:color="auto"/>
          </w:divBdr>
        </w:div>
      </w:divsChild>
    </w:div>
    <w:div w:id="1464885556">
      <w:bodyDiv w:val="1"/>
      <w:marLeft w:val="0"/>
      <w:marRight w:val="0"/>
      <w:marTop w:val="0"/>
      <w:marBottom w:val="0"/>
      <w:divBdr>
        <w:top w:val="none" w:sz="0" w:space="0" w:color="auto"/>
        <w:left w:val="none" w:sz="0" w:space="0" w:color="auto"/>
        <w:bottom w:val="none" w:sz="0" w:space="0" w:color="auto"/>
        <w:right w:val="none" w:sz="0" w:space="0" w:color="auto"/>
      </w:divBdr>
    </w:div>
    <w:div w:id="178549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3F1AB-8744-4796-9616-AAEF726DD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11</Pages>
  <Words>5108</Words>
  <Characters>29116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KSP</dc:creator>
  <cp:lastModifiedBy>User</cp:lastModifiedBy>
  <cp:revision>7</cp:revision>
  <cp:lastPrinted>2020-05-13T07:17:00Z</cp:lastPrinted>
  <dcterms:created xsi:type="dcterms:W3CDTF">2020-05-06T06:50:00Z</dcterms:created>
  <dcterms:modified xsi:type="dcterms:W3CDTF">2021-01-20T02:58:00Z</dcterms:modified>
</cp:coreProperties>
</file>